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97" w:rsidRPr="00787997" w:rsidRDefault="00787997" w:rsidP="00787997">
      <w:pPr>
        <w:bidi/>
        <w:jc w:val="center"/>
        <w:rPr>
          <w:rFonts w:ascii="Simplified Arabic" w:hAnsi="Simplified Arabic" w:cs="Simplified Arabic"/>
          <w:b/>
          <w:bCs/>
          <w:color w:val="000000" w:themeColor="text1"/>
          <w:sz w:val="28"/>
          <w:szCs w:val="28"/>
          <w:rtl/>
          <w:lang w:bidi="ar-LB"/>
        </w:rPr>
      </w:pPr>
      <w:proofErr w:type="gramStart"/>
      <w:r w:rsidRPr="00787997">
        <w:rPr>
          <w:rFonts w:ascii="Simplified Arabic" w:hAnsi="Simplified Arabic" w:cs="Simplified Arabic" w:hint="cs"/>
          <w:b/>
          <w:bCs/>
          <w:color w:val="000000" w:themeColor="text1"/>
          <w:sz w:val="28"/>
          <w:szCs w:val="28"/>
          <w:rtl/>
          <w:lang w:bidi="ar-LB"/>
        </w:rPr>
        <w:t>ورقة</w:t>
      </w:r>
      <w:proofErr w:type="gramEnd"/>
      <w:r w:rsidRPr="00787997">
        <w:rPr>
          <w:rFonts w:ascii="Simplified Arabic" w:hAnsi="Simplified Arabic" w:cs="Simplified Arabic" w:hint="cs"/>
          <w:b/>
          <w:bCs/>
          <w:color w:val="000000" w:themeColor="text1"/>
          <w:sz w:val="28"/>
          <w:szCs w:val="28"/>
          <w:rtl/>
          <w:lang w:bidi="ar-LB"/>
        </w:rPr>
        <w:t xml:space="preserve"> معلومات حول</w:t>
      </w:r>
    </w:p>
    <w:p w:rsidR="00223828" w:rsidRPr="001E33F8" w:rsidRDefault="00F91009" w:rsidP="001E33F8">
      <w:pPr>
        <w:bidi/>
        <w:spacing w:after="0" w:line="240" w:lineRule="auto"/>
        <w:jc w:val="center"/>
        <w:rPr>
          <w:rFonts w:ascii="Simplified Arabic" w:hAnsi="Simplified Arabic" w:cs="Simplified Arabic"/>
          <w:b/>
          <w:bCs/>
          <w:color w:val="C00000"/>
          <w:sz w:val="28"/>
          <w:szCs w:val="28"/>
          <w:rtl/>
          <w:lang w:bidi="ar-LB"/>
        </w:rPr>
      </w:pPr>
      <w:r w:rsidRPr="001E33F8">
        <w:rPr>
          <w:rFonts w:ascii="Simplified Arabic" w:hAnsi="Simplified Arabic" w:cs="Simplified Arabic" w:hint="cs"/>
          <w:b/>
          <w:bCs/>
          <w:color w:val="C00000"/>
          <w:sz w:val="28"/>
          <w:szCs w:val="28"/>
          <w:rtl/>
          <w:lang w:bidi="ar-LB"/>
        </w:rPr>
        <w:t>استهداف المؤسسات الفلسطين</w:t>
      </w:r>
      <w:r w:rsidR="00223828" w:rsidRPr="001E33F8">
        <w:rPr>
          <w:rFonts w:ascii="Simplified Arabic" w:hAnsi="Simplified Arabic" w:cs="Simplified Arabic" w:hint="cs"/>
          <w:b/>
          <w:bCs/>
          <w:color w:val="C00000"/>
          <w:sz w:val="28"/>
          <w:szCs w:val="28"/>
          <w:rtl/>
          <w:lang w:bidi="ar-LB"/>
        </w:rPr>
        <w:t>ية الداعمة للقدس</w:t>
      </w:r>
      <w:r w:rsidR="00787997" w:rsidRPr="001E33F8">
        <w:rPr>
          <w:rFonts w:ascii="Simplified Arabic" w:hAnsi="Simplified Arabic" w:cs="Simplified Arabic" w:hint="cs"/>
          <w:b/>
          <w:bCs/>
          <w:color w:val="C00000"/>
          <w:sz w:val="28"/>
          <w:szCs w:val="28"/>
          <w:rtl/>
          <w:lang w:bidi="ar-LB"/>
        </w:rPr>
        <w:t>:</w:t>
      </w:r>
    </w:p>
    <w:p w:rsidR="000D58CF" w:rsidRPr="001E33F8" w:rsidRDefault="00223828" w:rsidP="00223828">
      <w:pPr>
        <w:bidi/>
        <w:jc w:val="center"/>
        <w:rPr>
          <w:rFonts w:ascii="Simplified Arabic" w:hAnsi="Simplified Arabic" w:cs="Simplified Arabic"/>
          <w:b/>
          <w:bCs/>
          <w:color w:val="C00000"/>
          <w:sz w:val="28"/>
          <w:szCs w:val="28"/>
          <w:rtl/>
          <w:lang w:bidi="ar-LB"/>
        </w:rPr>
      </w:pPr>
      <w:r w:rsidRPr="001E33F8">
        <w:rPr>
          <w:rFonts w:ascii="Simplified Arabic" w:hAnsi="Simplified Arabic" w:cs="Simplified Arabic" w:hint="cs"/>
          <w:b/>
          <w:bCs/>
          <w:color w:val="C00000"/>
          <w:sz w:val="28"/>
          <w:szCs w:val="28"/>
          <w:rtl/>
          <w:lang w:bidi="ar-LB"/>
        </w:rPr>
        <w:t>سياسة إسرائيلية للاستفراد بالقدس والمقدسيين والمقدسات</w:t>
      </w:r>
    </w:p>
    <w:p w:rsidR="00787997" w:rsidRPr="00787997" w:rsidRDefault="00787997" w:rsidP="001E33F8">
      <w:pPr>
        <w:bidi/>
        <w:spacing w:after="0"/>
        <w:jc w:val="center"/>
        <w:rPr>
          <w:rFonts w:ascii="Simplified Arabic" w:hAnsi="Simplified Arabic" w:cs="Simplified Arabic"/>
          <w:b/>
          <w:bCs/>
          <w:color w:val="000000" w:themeColor="text1"/>
          <w:sz w:val="28"/>
          <w:szCs w:val="28"/>
          <w:rtl/>
          <w:lang w:bidi="ar-LB"/>
        </w:rPr>
      </w:pPr>
      <w:r w:rsidRPr="00787997">
        <w:rPr>
          <w:rFonts w:ascii="Simplified Arabic" w:hAnsi="Simplified Arabic" w:cs="Simplified Arabic" w:hint="cs"/>
          <w:b/>
          <w:bCs/>
          <w:color w:val="000000" w:themeColor="text1"/>
          <w:sz w:val="28"/>
          <w:szCs w:val="28"/>
          <w:rtl/>
          <w:lang w:bidi="ar-LB"/>
        </w:rPr>
        <w:t xml:space="preserve">إعداد: إدارة الأبحاث </w:t>
      </w:r>
      <w:proofErr w:type="gramStart"/>
      <w:r w:rsidRPr="00787997">
        <w:rPr>
          <w:rFonts w:ascii="Simplified Arabic" w:hAnsi="Simplified Arabic" w:cs="Simplified Arabic" w:hint="cs"/>
          <w:b/>
          <w:bCs/>
          <w:color w:val="000000" w:themeColor="text1"/>
          <w:sz w:val="28"/>
          <w:szCs w:val="28"/>
          <w:rtl/>
          <w:lang w:bidi="ar-LB"/>
        </w:rPr>
        <w:t>والمعلومات</w:t>
      </w:r>
      <w:proofErr w:type="gramEnd"/>
    </w:p>
    <w:p w:rsidR="00787997" w:rsidRPr="00787997" w:rsidRDefault="00787997" w:rsidP="001E33F8">
      <w:pPr>
        <w:bidi/>
        <w:spacing w:after="0"/>
        <w:jc w:val="center"/>
        <w:rPr>
          <w:rFonts w:ascii="Simplified Arabic" w:hAnsi="Simplified Arabic" w:cs="Simplified Arabic"/>
          <w:b/>
          <w:bCs/>
          <w:color w:val="000000" w:themeColor="text1"/>
          <w:sz w:val="28"/>
          <w:szCs w:val="28"/>
          <w:rtl/>
          <w:lang w:bidi="ar-LB"/>
        </w:rPr>
      </w:pPr>
      <w:proofErr w:type="gramStart"/>
      <w:r w:rsidRPr="00787997">
        <w:rPr>
          <w:rFonts w:ascii="Simplified Arabic" w:hAnsi="Simplified Arabic" w:cs="Simplified Arabic" w:hint="cs"/>
          <w:b/>
          <w:bCs/>
          <w:color w:val="000000" w:themeColor="text1"/>
          <w:sz w:val="28"/>
          <w:szCs w:val="28"/>
          <w:rtl/>
          <w:lang w:bidi="ar-LB"/>
        </w:rPr>
        <w:t>مؤسسة</w:t>
      </w:r>
      <w:proofErr w:type="gramEnd"/>
      <w:r w:rsidRPr="00787997">
        <w:rPr>
          <w:rFonts w:ascii="Simplified Arabic" w:hAnsi="Simplified Arabic" w:cs="Simplified Arabic" w:hint="cs"/>
          <w:b/>
          <w:bCs/>
          <w:color w:val="000000" w:themeColor="text1"/>
          <w:sz w:val="28"/>
          <w:szCs w:val="28"/>
          <w:rtl/>
          <w:lang w:bidi="ar-LB"/>
        </w:rPr>
        <w:t xml:space="preserve"> القدس الدولية</w:t>
      </w:r>
    </w:p>
    <w:p w:rsidR="000D58CF" w:rsidRPr="00787997" w:rsidRDefault="00787997" w:rsidP="001E33F8">
      <w:pPr>
        <w:bidi/>
        <w:spacing w:after="0"/>
        <w:jc w:val="center"/>
        <w:rPr>
          <w:rFonts w:ascii="Simplified Arabic" w:hAnsi="Simplified Arabic" w:cs="Simplified Arabic"/>
          <w:color w:val="000000" w:themeColor="text1"/>
          <w:sz w:val="28"/>
          <w:szCs w:val="28"/>
          <w:rtl/>
          <w:lang w:bidi="ar-LB"/>
        </w:rPr>
      </w:pPr>
      <w:r w:rsidRPr="00787997">
        <w:rPr>
          <w:rFonts w:ascii="Simplified Arabic" w:hAnsi="Simplified Arabic" w:cs="Simplified Arabic" w:hint="cs"/>
          <w:color w:val="000000" w:themeColor="text1"/>
          <w:sz w:val="28"/>
          <w:szCs w:val="28"/>
          <w:rtl/>
          <w:lang w:bidi="ar-LB"/>
        </w:rPr>
        <w:t>19/11/2015</w:t>
      </w:r>
    </w:p>
    <w:p w:rsidR="001E33F8" w:rsidRPr="005815CF" w:rsidRDefault="001E33F8" w:rsidP="000D58CF">
      <w:pPr>
        <w:bidi/>
        <w:jc w:val="both"/>
        <w:rPr>
          <w:rFonts w:ascii="Simplified Arabic" w:hAnsi="Simplified Arabic" w:cs="Simplified Arabic"/>
          <w:b/>
          <w:bCs/>
          <w:sz w:val="18"/>
          <w:szCs w:val="18"/>
          <w:u w:val="single"/>
          <w:lang w:bidi="ar-LB"/>
        </w:rPr>
      </w:pPr>
    </w:p>
    <w:p w:rsidR="00F4710D" w:rsidRDefault="006628F3" w:rsidP="001E33F8">
      <w:pPr>
        <w:bidi/>
        <w:spacing w:after="0"/>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 xml:space="preserve">لماذا يستهدف الاحتلال الإسرائيلي </w:t>
      </w:r>
      <w:proofErr w:type="gramStart"/>
      <w:r w:rsidR="00F4710D">
        <w:rPr>
          <w:rFonts w:ascii="Simplified Arabic" w:hAnsi="Simplified Arabic" w:cs="Simplified Arabic" w:hint="cs"/>
          <w:b/>
          <w:bCs/>
          <w:sz w:val="28"/>
          <w:szCs w:val="28"/>
          <w:u w:val="single"/>
          <w:rtl/>
          <w:lang w:bidi="ar-LB"/>
        </w:rPr>
        <w:t>المؤسسات</w:t>
      </w:r>
      <w:proofErr w:type="gramEnd"/>
      <w:r w:rsidR="00F4710D">
        <w:rPr>
          <w:rFonts w:ascii="Simplified Arabic" w:hAnsi="Simplified Arabic" w:cs="Simplified Arabic" w:hint="cs"/>
          <w:b/>
          <w:bCs/>
          <w:sz w:val="28"/>
          <w:szCs w:val="28"/>
          <w:u w:val="single"/>
          <w:rtl/>
          <w:lang w:bidi="ar-LB"/>
        </w:rPr>
        <w:t xml:space="preserve"> </w:t>
      </w:r>
      <w:r>
        <w:rPr>
          <w:rFonts w:ascii="Simplified Arabic" w:hAnsi="Simplified Arabic" w:cs="Simplified Arabic" w:hint="cs"/>
          <w:b/>
          <w:bCs/>
          <w:sz w:val="28"/>
          <w:szCs w:val="28"/>
          <w:u w:val="single"/>
          <w:rtl/>
          <w:lang w:bidi="ar-LB"/>
        </w:rPr>
        <w:t>العاملة من أجل القدس؟</w:t>
      </w:r>
    </w:p>
    <w:p w:rsidR="00166FE9" w:rsidRDefault="008F309D" w:rsidP="00BE4EEF">
      <w:pPr>
        <w:bidi/>
        <w:jc w:val="both"/>
        <w:rPr>
          <w:rFonts w:ascii="Simplified Arabic" w:hAnsi="Simplified Arabic" w:cs="Simplified Arabic"/>
          <w:sz w:val="28"/>
          <w:szCs w:val="28"/>
          <w:rtl/>
          <w:lang w:bidi="ar-LB"/>
        </w:rPr>
      </w:pPr>
      <w:proofErr w:type="gramStart"/>
      <w:r w:rsidRPr="008F309D">
        <w:rPr>
          <w:rFonts w:ascii="Simplified Arabic" w:hAnsi="Simplified Arabic" w:cs="Simplified Arabic" w:hint="cs"/>
          <w:sz w:val="28"/>
          <w:szCs w:val="28"/>
          <w:rtl/>
          <w:lang w:bidi="ar-LB"/>
        </w:rPr>
        <w:t>من</w:t>
      </w:r>
      <w:r w:rsidR="00BE4EEF">
        <w:rPr>
          <w:rFonts w:ascii="Simplified Arabic" w:hAnsi="Simplified Arabic" w:cs="Simplified Arabic" w:hint="cs"/>
          <w:sz w:val="28"/>
          <w:szCs w:val="28"/>
          <w:rtl/>
          <w:lang w:bidi="ar-LB"/>
        </w:rPr>
        <w:t>ذ</w:t>
      </w:r>
      <w:proofErr w:type="gramEnd"/>
      <w:r w:rsidRPr="008F309D">
        <w:rPr>
          <w:rFonts w:ascii="Simplified Arabic" w:hAnsi="Simplified Arabic" w:cs="Simplified Arabic" w:hint="cs"/>
          <w:sz w:val="28"/>
          <w:szCs w:val="28"/>
          <w:rtl/>
          <w:lang w:bidi="ar-LB"/>
        </w:rPr>
        <w:t xml:space="preserve"> احتلال كامل القدس عام 1967 تسعى السلطات الإسرائيلية إلى تعزيز توحيد شطر</w:t>
      </w:r>
      <w:r w:rsidR="00BE4EEF">
        <w:rPr>
          <w:rFonts w:ascii="Simplified Arabic" w:hAnsi="Simplified Arabic" w:cs="Simplified Arabic" w:hint="cs"/>
          <w:sz w:val="28"/>
          <w:szCs w:val="28"/>
          <w:rtl/>
          <w:lang w:bidi="ar-LB"/>
        </w:rPr>
        <w:t>َ</w:t>
      </w:r>
      <w:r w:rsidRPr="008F309D">
        <w:rPr>
          <w:rFonts w:ascii="Simplified Arabic" w:hAnsi="Simplified Arabic" w:cs="Simplified Arabic" w:hint="cs"/>
          <w:sz w:val="28"/>
          <w:szCs w:val="28"/>
          <w:rtl/>
          <w:lang w:bidi="ar-LB"/>
        </w:rPr>
        <w:t xml:space="preserve">ي المدينة الشرقيّ والغربيّ </w:t>
      </w:r>
      <w:r>
        <w:rPr>
          <w:rFonts w:ascii="Simplified Arabic" w:hAnsi="Simplified Arabic" w:cs="Simplified Arabic" w:hint="cs"/>
          <w:sz w:val="28"/>
          <w:szCs w:val="28"/>
          <w:rtl/>
          <w:lang w:bidi="ar-LB"/>
        </w:rPr>
        <w:t>في سبيل جعل "القدس الموحّدة عاصمة أبدية لدولة إسرائيل". تعام</w:t>
      </w:r>
      <w:r w:rsidR="00BE4EEF">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ل الاحتلال مع الوجود الفلسطيني في شطر القدس الشرقيّ المحتل عام 67 على أنه عبء وحجر</w:t>
      </w:r>
      <w:r w:rsidR="00BE4EEF">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عثرة أمام مخططات ضمّ هذا الشطر وتوحيد القدس، فعمل على </w:t>
      </w:r>
      <w:r w:rsidR="00AB4ABD">
        <w:rPr>
          <w:rFonts w:ascii="Simplified Arabic" w:hAnsi="Simplified Arabic" w:cs="Simplified Arabic" w:hint="cs"/>
          <w:sz w:val="28"/>
          <w:szCs w:val="28"/>
          <w:rtl/>
          <w:lang w:bidi="ar-LB"/>
        </w:rPr>
        <w:t xml:space="preserve">ضرب هوية الوجود المقدسي، وربطِ المقدسيين بشكل كامل بمنظومته الاقتصادية والمعيشية والحياتية المختلفة. </w:t>
      </w:r>
      <w:proofErr w:type="gramStart"/>
      <w:r w:rsidR="00613918">
        <w:rPr>
          <w:rFonts w:ascii="Simplified Arabic" w:hAnsi="Simplified Arabic" w:cs="Simplified Arabic" w:hint="cs"/>
          <w:sz w:val="28"/>
          <w:szCs w:val="28"/>
          <w:rtl/>
          <w:lang w:bidi="ar-LB"/>
        </w:rPr>
        <w:t>وفي</w:t>
      </w:r>
      <w:proofErr w:type="gramEnd"/>
      <w:r w:rsidR="00613918">
        <w:rPr>
          <w:rFonts w:ascii="Simplified Arabic" w:hAnsi="Simplified Arabic" w:cs="Simplified Arabic" w:hint="cs"/>
          <w:sz w:val="28"/>
          <w:szCs w:val="28"/>
          <w:rtl/>
          <w:lang w:bidi="ar-LB"/>
        </w:rPr>
        <w:t xml:space="preserve"> هذه المعركة وقف الاحتلال بأجهزته ومؤسساته ومخططاته وميزانياته وجهًا لوجه مع المجتمع المقدسي ال</w:t>
      </w:r>
      <w:r w:rsidR="00CA7F21">
        <w:rPr>
          <w:rFonts w:ascii="Simplified Arabic" w:hAnsi="Simplified Arabic" w:cs="Simplified Arabic" w:hint="cs"/>
          <w:sz w:val="28"/>
          <w:szCs w:val="28"/>
          <w:rtl/>
          <w:lang w:bidi="ar-LB"/>
        </w:rPr>
        <w:t>أعزل إلا</w:t>
      </w:r>
      <w:r w:rsidR="00613918">
        <w:rPr>
          <w:rFonts w:ascii="Simplified Arabic" w:hAnsi="Simplified Arabic" w:cs="Simplified Arabic" w:hint="cs"/>
          <w:sz w:val="28"/>
          <w:szCs w:val="28"/>
          <w:rtl/>
          <w:lang w:bidi="ar-LB"/>
        </w:rPr>
        <w:t xml:space="preserve"> من الانتماء لمدينته والإيمان بحقه. </w:t>
      </w:r>
      <w:r w:rsidR="00DF43C5">
        <w:rPr>
          <w:rFonts w:ascii="Simplified Arabic" w:hAnsi="Simplified Arabic" w:cs="Simplified Arabic" w:hint="cs"/>
          <w:sz w:val="28"/>
          <w:szCs w:val="28"/>
          <w:rtl/>
          <w:lang w:bidi="ar-LB"/>
        </w:rPr>
        <w:t xml:space="preserve">وبعد اتفاق أوسلو بين السلطة الفلسطينية والاحتلال الإسرائيلي عام 1993 </w:t>
      </w:r>
      <w:r w:rsidR="00BE4EEF">
        <w:rPr>
          <w:rFonts w:ascii="Simplified Arabic" w:hAnsi="Simplified Arabic" w:cs="Simplified Arabic" w:hint="cs"/>
          <w:sz w:val="28"/>
          <w:szCs w:val="28"/>
          <w:rtl/>
          <w:lang w:bidi="ar-LB"/>
        </w:rPr>
        <w:t xml:space="preserve">تعززت لدى المقدسيين قناعة بأنهم وحدهم في هذه المعركة التي يخوضها الاحتلال بهدف اقتلاعهم وطردهم. غياب السلطة الفلسطينية منذ عام 1993 إلى اليوم عن القدس بحكم أوسلو دفع المقدسيين للبحث عن مظلة تعوضهم عن هذا الغياب، فأسسوا مئات المؤسسات والجمعيات الأهلية التي تنوعت اختصاصاتها ومجالات عملها في محاولة لتشكيل بديل عن الدور الرسمي الفلسطيني في القدس. </w:t>
      </w:r>
      <w:r w:rsidR="003F7D07">
        <w:rPr>
          <w:rFonts w:ascii="Simplified Arabic" w:hAnsi="Simplified Arabic" w:cs="Simplified Arabic" w:hint="cs"/>
          <w:sz w:val="28"/>
          <w:szCs w:val="28"/>
          <w:rtl/>
          <w:lang w:bidi="ar-LB"/>
        </w:rPr>
        <w:t xml:space="preserve">وبالفعل، شكلت هذه المؤسسات شبه حكومة ظل في القدس، وبات المقدسيون يلجأون إليها في شؤونهم </w:t>
      </w:r>
      <w:r w:rsidR="00AF03A8">
        <w:rPr>
          <w:rFonts w:ascii="Simplified Arabic" w:hAnsi="Simplified Arabic" w:cs="Simplified Arabic" w:hint="cs"/>
          <w:sz w:val="28"/>
          <w:szCs w:val="28"/>
          <w:rtl/>
          <w:lang w:bidi="ar-LB"/>
        </w:rPr>
        <w:t>وبات من الصعب تصور المجتمع المقدسي من دون مؤسسات أهلية تدعم صموده بما تيسر</w:t>
      </w:r>
      <w:r w:rsidR="00D90407">
        <w:rPr>
          <w:rFonts w:ascii="Simplified Arabic" w:hAnsi="Simplified Arabic" w:cs="Simplified Arabic" w:hint="cs"/>
          <w:sz w:val="28"/>
          <w:szCs w:val="28"/>
          <w:rtl/>
          <w:lang w:bidi="ar-LB"/>
        </w:rPr>
        <w:t>.</w:t>
      </w:r>
    </w:p>
    <w:p w:rsidR="006628F3" w:rsidRDefault="00D90407" w:rsidP="00166FE9">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وبالإضافة إلى المؤسسات الأهلية داخل القدس تأسست عشرات المؤسسات الداعمة للقدس وللمقدسيين</w:t>
      </w:r>
      <w:r w:rsidR="00166FE9">
        <w:rPr>
          <w:rFonts w:ascii="Simplified Arabic" w:hAnsi="Simplified Arabic" w:cs="Simplified Arabic" w:hint="cs"/>
          <w:sz w:val="28"/>
          <w:szCs w:val="28"/>
          <w:rtl/>
          <w:lang w:bidi="ar-LB"/>
        </w:rPr>
        <w:t xml:space="preserve"> والمدافعة عن الأقصى</w:t>
      </w:r>
      <w:r>
        <w:rPr>
          <w:rFonts w:ascii="Simplified Arabic" w:hAnsi="Simplified Arabic" w:cs="Simplified Arabic" w:hint="cs"/>
          <w:sz w:val="28"/>
          <w:szCs w:val="28"/>
          <w:rtl/>
          <w:lang w:bidi="ar-LB"/>
        </w:rPr>
        <w:t xml:space="preserve"> في الأراضي الفلسطينية المحتلة عام 1948، </w:t>
      </w:r>
      <w:r w:rsidR="00166FE9">
        <w:rPr>
          <w:rFonts w:ascii="Simplified Arabic" w:hAnsi="Simplified Arabic" w:cs="Simplified Arabic" w:hint="cs"/>
          <w:sz w:val="28"/>
          <w:szCs w:val="28"/>
          <w:rtl/>
          <w:lang w:bidi="ar-LB"/>
        </w:rPr>
        <w:t>واستغلّ فلسطينيو الداخل وضعهم القانوني كحَمَلة هوية إسرائيلية ليبنوا جسورًا للتواصل والدعم مع القدس والأقصى كون هذا الوضع يجعل وصولهم إلى القدس والأقصى أسهل من غيرهم من الفلسطينيين</w:t>
      </w:r>
      <w:r w:rsidR="004F3D74">
        <w:rPr>
          <w:rFonts w:ascii="Simplified Arabic" w:hAnsi="Simplified Arabic" w:cs="Simplified Arabic" w:hint="cs"/>
          <w:sz w:val="28"/>
          <w:szCs w:val="28"/>
          <w:rtl/>
          <w:lang w:bidi="ar-LB"/>
        </w:rPr>
        <w:t>. وشكلت الحركة الإسلامية على مدار عقود ماضية الجهة الرئيسة التي تبنت قضية الدفاع عن الأقصى في الداخل الفلسطينيّ، فانبثقت عنها عشرات المؤسسة والهيئات المختصة بنصرة القدس والمسجد الأقصى، واستطاعت الحركة الإسلامية خصوصًا وباقي القوى الفلسطينية في الداخل الفلسطيني عمومًا تحريك الجماهير الفلسطينية نحو القدس والأقصى، وتُرجم ذلك على شكل مسيرات شدّ الرحال ومسيرات البيارق التي يشارك فيها فلسطينيو الداخل بهدف الرباط في الأقصى وإعماره ومن ثمّ التجوّل في أسواق القدس والتبضع منها والتسوق فيها بهدف دعم اقتصاد المقدسيين.</w:t>
      </w:r>
    </w:p>
    <w:p w:rsidR="00504222" w:rsidRPr="008F309D" w:rsidRDefault="00504222" w:rsidP="00504222">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هذه المقدمة توضح </w:t>
      </w:r>
      <w:r w:rsidR="000D58CF">
        <w:rPr>
          <w:rFonts w:ascii="Simplified Arabic" w:hAnsi="Simplified Arabic" w:cs="Simplified Arabic" w:hint="cs"/>
          <w:sz w:val="28"/>
          <w:szCs w:val="28"/>
          <w:rtl/>
          <w:lang w:bidi="ar-LB"/>
        </w:rPr>
        <w:t>دور المؤسسات الفلسطينية في القدس والأراضي المحتلة عام 1948 في دعم المقدسيين، والدفاع عن المقدسات لا سيما المسجد الأقصى، وتبيّن لماذا يستهدف الاحتلال هذه المؤسسات بالإغلاق والحظر وفرض الضرائب الباهظة وغير ذلك.</w:t>
      </w:r>
    </w:p>
    <w:p w:rsidR="00EE4D91" w:rsidRPr="00EE4D91" w:rsidRDefault="00D14976" w:rsidP="001E33F8">
      <w:pPr>
        <w:bidi/>
        <w:spacing w:after="0"/>
        <w:jc w:val="both"/>
        <w:rPr>
          <w:rFonts w:ascii="Simplified Arabic" w:hAnsi="Simplified Arabic" w:cs="Simplified Arabic"/>
          <w:b/>
          <w:bCs/>
          <w:sz w:val="28"/>
          <w:szCs w:val="28"/>
          <w:u w:val="single"/>
          <w:rtl/>
          <w:lang w:bidi="ar-LB"/>
        </w:rPr>
      </w:pPr>
      <w:proofErr w:type="gramStart"/>
      <w:r>
        <w:rPr>
          <w:rFonts w:ascii="Simplified Arabic" w:hAnsi="Simplified Arabic" w:cs="Simplified Arabic" w:hint="cs"/>
          <w:b/>
          <w:bCs/>
          <w:sz w:val="28"/>
          <w:szCs w:val="28"/>
          <w:u w:val="single"/>
          <w:rtl/>
          <w:lang w:bidi="ar-LB"/>
        </w:rPr>
        <w:t>إغلاق</w:t>
      </w:r>
      <w:proofErr w:type="gramEnd"/>
      <w:r>
        <w:rPr>
          <w:rFonts w:ascii="Simplified Arabic" w:hAnsi="Simplified Arabic" w:cs="Simplified Arabic" w:hint="cs"/>
          <w:b/>
          <w:bCs/>
          <w:sz w:val="28"/>
          <w:szCs w:val="28"/>
          <w:u w:val="single"/>
          <w:rtl/>
          <w:lang w:bidi="ar-LB"/>
        </w:rPr>
        <w:t xml:space="preserve"> وحظر مؤسسات القدس و</w:t>
      </w:r>
      <w:r w:rsidR="00F4710D">
        <w:rPr>
          <w:rFonts w:ascii="Simplified Arabic" w:hAnsi="Simplified Arabic" w:cs="Simplified Arabic" w:hint="cs"/>
          <w:b/>
          <w:bCs/>
          <w:sz w:val="28"/>
          <w:szCs w:val="28"/>
          <w:u w:val="single"/>
          <w:rtl/>
          <w:lang w:bidi="ar-LB"/>
        </w:rPr>
        <w:t>ال</w:t>
      </w:r>
      <w:r>
        <w:rPr>
          <w:rFonts w:ascii="Simplified Arabic" w:hAnsi="Simplified Arabic" w:cs="Simplified Arabic" w:hint="cs"/>
          <w:b/>
          <w:bCs/>
          <w:sz w:val="28"/>
          <w:szCs w:val="28"/>
          <w:u w:val="single"/>
          <w:rtl/>
          <w:lang w:bidi="ar-LB"/>
        </w:rPr>
        <w:t>أراضي</w:t>
      </w:r>
      <w:r w:rsidR="00F4710D">
        <w:rPr>
          <w:rFonts w:ascii="Simplified Arabic" w:hAnsi="Simplified Arabic" w:cs="Simplified Arabic" w:hint="cs"/>
          <w:b/>
          <w:bCs/>
          <w:sz w:val="28"/>
          <w:szCs w:val="28"/>
          <w:u w:val="single"/>
          <w:rtl/>
          <w:lang w:bidi="ar-LB"/>
        </w:rPr>
        <w:t xml:space="preserve"> الفلسطينية المحتلة عام </w:t>
      </w:r>
      <w:r>
        <w:rPr>
          <w:rFonts w:ascii="Simplified Arabic" w:hAnsi="Simplified Arabic" w:cs="Simplified Arabic" w:hint="cs"/>
          <w:b/>
          <w:bCs/>
          <w:sz w:val="28"/>
          <w:szCs w:val="28"/>
          <w:u w:val="single"/>
          <w:rtl/>
          <w:lang w:bidi="ar-LB"/>
        </w:rPr>
        <w:t xml:space="preserve">48: </w:t>
      </w:r>
    </w:p>
    <w:p w:rsidR="00A96E53" w:rsidRDefault="00F778F6" w:rsidP="001E33F8">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1</w:t>
      </w:r>
      <w:r w:rsidR="00A96E53">
        <w:rPr>
          <w:rFonts w:ascii="Simplified Arabic" w:hAnsi="Simplified Arabic" w:cs="Simplified Arabic" w:hint="cs"/>
          <w:sz w:val="28"/>
          <w:szCs w:val="28"/>
          <w:rtl/>
          <w:lang w:bidi="ar-LB"/>
        </w:rPr>
        <w:t>7/11/2015، أعلن المجلس الوزاري المصغر (الكابينت)</w:t>
      </w:r>
      <w:r>
        <w:rPr>
          <w:rFonts w:ascii="Simplified Arabic" w:hAnsi="Simplified Arabic" w:cs="Simplified Arabic" w:hint="cs"/>
          <w:sz w:val="28"/>
          <w:szCs w:val="28"/>
          <w:rtl/>
          <w:lang w:bidi="ar-LB"/>
        </w:rPr>
        <w:t xml:space="preserve"> عن </w:t>
      </w:r>
      <w:r w:rsidR="00A96E53">
        <w:rPr>
          <w:rFonts w:ascii="Simplified Arabic" w:hAnsi="Simplified Arabic" w:cs="Simplified Arabic" w:hint="cs"/>
          <w:sz w:val="28"/>
          <w:szCs w:val="28"/>
          <w:rtl/>
          <w:lang w:bidi="ar-LB"/>
        </w:rPr>
        <w:t>مرسوم وقّعه وزير جيش الاحتلال موشيه يعلون يقضي</w:t>
      </w:r>
      <w:r>
        <w:rPr>
          <w:rFonts w:ascii="Simplified Arabic" w:hAnsi="Simplified Arabic" w:cs="Simplified Arabic" w:hint="cs"/>
          <w:sz w:val="28"/>
          <w:szCs w:val="28"/>
          <w:rtl/>
          <w:lang w:bidi="ar-LB"/>
        </w:rPr>
        <w:t xml:space="preserve"> باعتبار الحركة الإسلامية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الجناح الشمالي اتحادًا خارجًا عن القانون الأمر الذي يترتب عليه جملة من </w:t>
      </w:r>
      <w:r w:rsidR="00A96E53">
        <w:rPr>
          <w:rFonts w:ascii="Simplified Arabic" w:hAnsi="Simplified Arabic" w:cs="Simplified Arabic" w:hint="cs"/>
          <w:sz w:val="28"/>
          <w:szCs w:val="28"/>
          <w:rtl/>
          <w:lang w:bidi="ar-LB"/>
        </w:rPr>
        <w:t xml:space="preserve">النتائج منها </w:t>
      </w:r>
      <w:r w:rsidR="00F4710D">
        <w:rPr>
          <w:rFonts w:ascii="Simplified Arabic" w:hAnsi="Simplified Arabic" w:cs="Simplified Arabic" w:hint="cs"/>
          <w:sz w:val="28"/>
          <w:szCs w:val="28"/>
          <w:rtl/>
          <w:lang w:bidi="ar-LB"/>
        </w:rPr>
        <w:t xml:space="preserve">أن </w:t>
      </w:r>
      <w:r w:rsidR="003F0483">
        <w:rPr>
          <w:rFonts w:ascii="Simplified Arabic" w:hAnsi="Simplified Arabic" w:cs="Simplified Arabic" w:hint="cs"/>
          <w:sz w:val="28"/>
          <w:szCs w:val="28"/>
          <w:rtl/>
          <w:lang w:bidi="ar-LB"/>
        </w:rPr>
        <w:t xml:space="preserve">من يتبع هذا التنظيم أو ينتمي إليه أو يعمل في إطاره </w:t>
      </w:r>
      <w:r w:rsidR="00A96E53" w:rsidRPr="00A96E53">
        <w:rPr>
          <w:rFonts w:ascii="Simplified Arabic" w:hAnsi="Simplified Arabic" w:cs="Simplified Arabic" w:hint="cs"/>
          <w:sz w:val="28"/>
          <w:szCs w:val="28"/>
          <w:rtl/>
          <w:lang w:bidi="ar-LB"/>
        </w:rPr>
        <w:t>يرتكب</w:t>
      </w:r>
      <w:r w:rsidR="00A96E53" w:rsidRPr="00A96E53">
        <w:rPr>
          <w:rFonts w:ascii="Simplified Arabic" w:hAnsi="Simplified Arabic" w:cs="Simplified Arabic"/>
          <w:sz w:val="28"/>
          <w:szCs w:val="28"/>
          <w:rtl/>
          <w:lang w:bidi="ar-LB"/>
        </w:rPr>
        <w:t xml:space="preserve"> </w:t>
      </w:r>
      <w:r w:rsidR="00A96E53" w:rsidRPr="00A96E53">
        <w:rPr>
          <w:rFonts w:ascii="Simplified Arabic" w:hAnsi="Simplified Arabic" w:cs="Simplified Arabic" w:hint="cs"/>
          <w:sz w:val="28"/>
          <w:szCs w:val="28"/>
          <w:rtl/>
          <w:lang w:bidi="ar-LB"/>
        </w:rPr>
        <w:t>بذلك</w:t>
      </w:r>
      <w:r w:rsidR="00A96E53" w:rsidRPr="00A96E53">
        <w:rPr>
          <w:rFonts w:ascii="Simplified Arabic" w:hAnsi="Simplified Arabic" w:cs="Simplified Arabic"/>
          <w:sz w:val="28"/>
          <w:szCs w:val="28"/>
          <w:rtl/>
          <w:lang w:bidi="ar-LB"/>
        </w:rPr>
        <w:t xml:space="preserve"> </w:t>
      </w:r>
      <w:r w:rsidR="00A96E53" w:rsidRPr="00A96E53">
        <w:rPr>
          <w:rFonts w:ascii="Simplified Arabic" w:hAnsi="Simplified Arabic" w:cs="Simplified Arabic" w:hint="cs"/>
          <w:sz w:val="28"/>
          <w:szCs w:val="28"/>
          <w:rtl/>
          <w:lang w:bidi="ar-LB"/>
        </w:rPr>
        <w:t>مخــالفة</w:t>
      </w:r>
      <w:r w:rsidR="00A96E53" w:rsidRPr="00A96E53">
        <w:rPr>
          <w:rFonts w:ascii="Simplified Arabic" w:hAnsi="Simplified Arabic" w:cs="Simplified Arabic"/>
          <w:sz w:val="28"/>
          <w:szCs w:val="28"/>
          <w:rtl/>
          <w:lang w:bidi="ar-LB"/>
        </w:rPr>
        <w:t xml:space="preserve"> </w:t>
      </w:r>
      <w:r w:rsidR="00A96E53" w:rsidRPr="00A96E53">
        <w:rPr>
          <w:rFonts w:ascii="Simplified Arabic" w:hAnsi="Simplified Arabic" w:cs="Simplified Arabic" w:hint="cs"/>
          <w:sz w:val="28"/>
          <w:szCs w:val="28"/>
          <w:rtl/>
          <w:lang w:bidi="ar-LB"/>
        </w:rPr>
        <w:t>جنائية</w:t>
      </w:r>
      <w:r w:rsidR="00A96E53" w:rsidRPr="00A96E53">
        <w:rPr>
          <w:rFonts w:ascii="Simplified Arabic" w:hAnsi="Simplified Arabic" w:cs="Simplified Arabic"/>
          <w:sz w:val="28"/>
          <w:szCs w:val="28"/>
          <w:rtl/>
          <w:lang w:bidi="ar-LB"/>
        </w:rPr>
        <w:t xml:space="preserve"> </w:t>
      </w:r>
      <w:r w:rsidR="00A96E53" w:rsidRPr="00A96E53">
        <w:rPr>
          <w:rFonts w:ascii="Simplified Arabic" w:hAnsi="Simplified Arabic" w:cs="Simplified Arabic" w:hint="cs"/>
          <w:sz w:val="28"/>
          <w:szCs w:val="28"/>
          <w:rtl/>
          <w:lang w:bidi="ar-LB"/>
        </w:rPr>
        <w:t>عقوبتــها</w:t>
      </w:r>
      <w:r w:rsidR="00A96E53" w:rsidRPr="00A96E53">
        <w:rPr>
          <w:rFonts w:ascii="Simplified Arabic" w:hAnsi="Simplified Arabic" w:cs="Simplified Arabic"/>
          <w:sz w:val="28"/>
          <w:szCs w:val="28"/>
          <w:rtl/>
          <w:lang w:bidi="ar-LB"/>
        </w:rPr>
        <w:t xml:space="preserve"> </w:t>
      </w:r>
      <w:r w:rsidR="00A96E53" w:rsidRPr="00A96E53">
        <w:rPr>
          <w:rFonts w:ascii="Simplified Arabic" w:hAnsi="Simplified Arabic" w:cs="Simplified Arabic" w:hint="cs"/>
          <w:sz w:val="28"/>
          <w:szCs w:val="28"/>
          <w:rtl/>
          <w:lang w:bidi="ar-LB"/>
        </w:rPr>
        <w:t>السجن</w:t>
      </w:r>
      <w:r w:rsidR="001E33F8">
        <w:rPr>
          <w:rFonts w:ascii="Simplified Arabic" w:hAnsi="Simplified Arabic" w:cs="Simplified Arabic" w:hint="cs"/>
          <w:sz w:val="28"/>
          <w:szCs w:val="28"/>
          <w:rtl/>
          <w:lang w:bidi="ar-LB"/>
        </w:rPr>
        <w:t>،</w:t>
      </w:r>
      <w:r w:rsidR="00CA3677">
        <w:rPr>
          <w:rFonts w:ascii="Simplified Arabic" w:hAnsi="Simplified Arabic" w:cs="Simplified Arabic" w:hint="cs"/>
          <w:sz w:val="28"/>
          <w:szCs w:val="28"/>
          <w:rtl/>
          <w:lang w:bidi="ar-LB"/>
        </w:rPr>
        <w:t xml:space="preserve"> بالإضافة إ</w:t>
      </w:r>
      <w:r w:rsidR="00A96E53">
        <w:rPr>
          <w:rFonts w:ascii="Simplified Arabic" w:hAnsi="Simplified Arabic" w:cs="Simplified Arabic" w:hint="cs"/>
          <w:sz w:val="28"/>
          <w:szCs w:val="28"/>
          <w:rtl/>
          <w:lang w:bidi="ar-LB"/>
        </w:rPr>
        <w:t>لى إمكا</w:t>
      </w:r>
      <w:r w:rsidR="003F0483">
        <w:rPr>
          <w:rFonts w:ascii="Simplified Arabic" w:hAnsi="Simplified Arabic" w:cs="Simplified Arabic" w:hint="cs"/>
          <w:sz w:val="28"/>
          <w:szCs w:val="28"/>
          <w:rtl/>
          <w:lang w:bidi="ar-LB"/>
        </w:rPr>
        <w:t xml:space="preserve">نية مصادرة أي أملاك تعود للحركة. </w:t>
      </w:r>
      <w:proofErr w:type="gramStart"/>
      <w:r w:rsidR="001E33F8">
        <w:rPr>
          <w:rFonts w:ascii="Simplified Arabic" w:hAnsi="Simplified Arabic" w:cs="Simplified Arabic" w:hint="cs"/>
          <w:sz w:val="28"/>
          <w:szCs w:val="28"/>
          <w:rtl/>
          <w:lang w:bidi="ar-LB"/>
        </w:rPr>
        <w:t>وزعم</w:t>
      </w:r>
      <w:proofErr w:type="gramEnd"/>
      <w:r w:rsidR="002F5F40">
        <w:rPr>
          <w:rFonts w:ascii="Simplified Arabic" w:hAnsi="Simplified Arabic" w:cs="Simplified Arabic" w:hint="cs"/>
          <w:sz w:val="28"/>
          <w:szCs w:val="28"/>
          <w:rtl/>
          <w:lang w:bidi="ar-LB"/>
        </w:rPr>
        <w:t xml:space="preserve"> بيان الحكومة </w:t>
      </w:r>
      <w:r w:rsidR="001E33F8">
        <w:rPr>
          <w:rFonts w:ascii="Simplified Arabic" w:hAnsi="Simplified Arabic" w:cs="Simplified Arabic" w:hint="cs"/>
          <w:sz w:val="28"/>
          <w:szCs w:val="28"/>
          <w:rtl/>
          <w:lang w:bidi="ar-LB"/>
        </w:rPr>
        <w:t>أ</w:t>
      </w:r>
      <w:r w:rsidR="002F5F40">
        <w:rPr>
          <w:rFonts w:ascii="Simplified Arabic" w:hAnsi="Simplified Arabic" w:cs="Simplified Arabic" w:hint="cs"/>
          <w:sz w:val="28"/>
          <w:szCs w:val="28"/>
          <w:rtl/>
          <w:lang w:bidi="ar-LB"/>
        </w:rPr>
        <w:t>ن</w:t>
      </w:r>
      <w:r w:rsidR="001E33F8">
        <w:rPr>
          <w:rFonts w:ascii="Simplified Arabic" w:hAnsi="Simplified Arabic" w:cs="Simplified Arabic" w:hint="cs"/>
          <w:sz w:val="28"/>
          <w:szCs w:val="28"/>
          <w:rtl/>
          <w:lang w:bidi="ar-LB"/>
        </w:rPr>
        <w:t>ّ</w:t>
      </w:r>
      <w:r w:rsidR="002F5F40">
        <w:rPr>
          <w:rFonts w:ascii="Simplified Arabic" w:hAnsi="Simplified Arabic" w:cs="Simplified Arabic" w:hint="cs"/>
          <w:sz w:val="28"/>
          <w:szCs w:val="28"/>
          <w:rtl/>
          <w:lang w:bidi="ar-LB"/>
        </w:rPr>
        <w:t xml:space="preserve"> الحركة قادت على مدى سنوات حملة من التحريض تحت شعار "الأقصى في خطر" متهمة "إسرائيل" </w:t>
      </w:r>
      <w:r w:rsidR="002F5F40">
        <w:rPr>
          <w:rFonts w:ascii="Simplified Arabic" w:hAnsi="Simplified Arabic" w:cs="Simplified Arabic"/>
          <w:sz w:val="28"/>
          <w:szCs w:val="28"/>
          <w:rtl/>
          <w:lang w:bidi="ar-LB"/>
        </w:rPr>
        <w:t>–</w:t>
      </w:r>
      <w:r w:rsidR="002F5F40">
        <w:rPr>
          <w:rFonts w:ascii="Simplified Arabic" w:hAnsi="Simplified Arabic" w:cs="Simplified Arabic" w:hint="cs"/>
          <w:sz w:val="28"/>
          <w:szCs w:val="28"/>
          <w:rtl/>
          <w:lang w:bidi="ar-LB"/>
        </w:rPr>
        <w:t xml:space="preserve">بالسعي إلى التعرض للأقصى وتغيير الوضع القائم فيه. </w:t>
      </w:r>
      <w:proofErr w:type="gramStart"/>
      <w:r w:rsidR="002F5F40">
        <w:rPr>
          <w:rFonts w:ascii="Simplified Arabic" w:hAnsi="Simplified Arabic" w:cs="Simplified Arabic" w:hint="cs"/>
          <w:sz w:val="28"/>
          <w:szCs w:val="28"/>
          <w:rtl/>
          <w:lang w:bidi="ar-LB"/>
        </w:rPr>
        <w:t>وقرار</w:t>
      </w:r>
      <w:proofErr w:type="gramEnd"/>
      <w:r w:rsidR="002F5F40">
        <w:rPr>
          <w:rFonts w:ascii="Simplified Arabic" w:hAnsi="Simplified Arabic" w:cs="Simplified Arabic" w:hint="cs"/>
          <w:sz w:val="28"/>
          <w:szCs w:val="28"/>
          <w:rtl/>
          <w:lang w:bidi="ar-LB"/>
        </w:rPr>
        <w:t xml:space="preserve"> حظر الحركة الإسلامية-الجناح الشمالي ليس الأول وهو يأتي ضمن مسلسل من استهداف مؤسسات أو جهات، وحتى أفراد، يضطلعون بدور ريادي </w:t>
      </w:r>
      <w:r w:rsidR="002F5F40">
        <w:rPr>
          <w:rFonts w:ascii="Simplified Arabic" w:hAnsi="Simplified Arabic" w:cs="Simplified Arabic" w:hint="cs"/>
          <w:sz w:val="28"/>
          <w:szCs w:val="28"/>
          <w:rtl/>
          <w:lang w:bidi="ar-LB"/>
        </w:rPr>
        <w:lastRenderedPageBreak/>
        <w:t>ومتقدم في الدفاع عن</w:t>
      </w:r>
      <w:r w:rsidR="00F4710D">
        <w:rPr>
          <w:rFonts w:ascii="Simplified Arabic" w:hAnsi="Simplified Arabic" w:cs="Simplified Arabic" w:hint="cs"/>
          <w:sz w:val="28"/>
          <w:szCs w:val="28"/>
          <w:rtl/>
          <w:lang w:bidi="ar-LB"/>
        </w:rPr>
        <w:t xml:space="preserve"> القدس</w:t>
      </w:r>
      <w:r w:rsidR="002F5F40">
        <w:rPr>
          <w:rFonts w:ascii="Simplified Arabic" w:hAnsi="Simplified Arabic" w:cs="Simplified Arabic" w:hint="cs"/>
          <w:sz w:val="28"/>
          <w:szCs w:val="28"/>
          <w:rtl/>
          <w:lang w:bidi="ar-LB"/>
        </w:rPr>
        <w:t xml:space="preserve"> </w:t>
      </w:r>
      <w:r w:rsidR="00F4710D">
        <w:rPr>
          <w:rFonts w:ascii="Simplified Arabic" w:hAnsi="Simplified Arabic" w:cs="Simplified Arabic" w:hint="cs"/>
          <w:sz w:val="28"/>
          <w:szCs w:val="28"/>
          <w:rtl/>
          <w:lang w:bidi="ar-LB"/>
        </w:rPr>
        <w:t>و</w:t>
      </w:r>
      <w:r w:rsidR="002F5F40">
        <w:rPr>
          <w:rFonts w:ascii="Simplified Arabic" w:hAnsi="Simplified Arabic" w:cs="Simplified Arabic" w:hint="cs"/>
          <w:sz w:val="28"/>
          <w:szCs w:val="28"/>
          <w:rtl/>
          <w:lang w:bidi="ar-LB"/>
        </w:rPr>
        <w:t>الأقصى والتصدي لمخططات الاحتلال التي تستهدف المسجد</w:t>
      </w:r>
      <w:r w:rsidR="00F4710D">
        <w:rPr>
          <w:rFonts w:ascii="Simplified Arabic" w:hAnsi="Simplified Arabic" w:cs="Simplified Arabic" w:hint="cs"/>
          <w:sz w:val="28"/>
          <w:szCs w:val="28"/>
          <w:rtl/>
          <w:lang w:bidi="ar-LB"/>
        </w:rPr>
        <w:t xml:space="preserve"> والمدينة وأهلها</w:t>
      </w:r>
      <w:r w:rsidR="002F5F40">
        <w:rPr>
          <w:rFonts w:ascii="Simplified Arabic" w:hAnsi="Simplified Arabic" w:cs="Simplified Arabic" w:hint="cs"/>
          <w:sz w:val="28"/>
          <w:szCs w:val="28"/>
          <w:rtl/>
          <w:lang w:bidi="ar-LB"/>
        </w:rPr>
        <w:t xml:space="preserve">. </w:t>
      </w:r>
      <w:r w:rsidR="00817E8A">
        <w:rPr>
          <w:rFonts w:ascii="Simplified Arabic" w:hAnsi="Simplified Arabic" w:cs="Simplified Arabic" w:hint="cs"/>
          <w:sz w:val="28"/>
          <w:szCs w:val="28"/>
          <w:rtl/>
          <w:lang w:bidi="ar-LB"/>
        </w:rPr>
        <w:t xml:space="preserve">كما أنّ هذا القرار الأخير يذكر بقرارات الإغلاق التي اتخذها الاحتلال بحق مؤسسات </w:t>
      </w:r>
      <w:r w:rsidR="00382487">
        <w:rPr>
          <w:rFonts w:ascii="Simplified Arabic" w:hAnsi="Simplified Arabic" w:cs="Simplified Arabic" w:hint="cs"/>
          <w:sz w:val="28"/>
          <w:szCs w:val="28"/>
          <w:rtl/>
          <w:lang w:bidi="ar-LB"/>
        </w:rPr>
        <w:t>فلسطينية تعمل في القدس</w:t>
      </w:r>
      <w:r w:rsidR="00817E8A">
        <w:rPr>
          <w:rFonts w:ascii="Simplified Arabic" w:hAnsi="Simplified Arabic" w:cs="Simplified Arabic" w:hint="cs"/>
          <w:sz w:val="28"/>
          <w:szCs w:val="28"/>
          <w:rtl/>
          <w:lang w:bidi="ar-LB"/>
        </w:rPr>
        <w:t xml:space="preserve"> </w:t>
      </w:r>
      <w:r w:rsidR="00382487">
        <w:rPr>
          <w:rFonts w:ascii="Simplified Arabic" w:hAnsi="Simplified Arabic" w:cs="Simplified Arabic" w:hint="cs"/>
          <w:sz w:val="28"/>
          <w:szCs w:val="28"/>
          <w:rtl/>
          <w:lang w:bidi="ar-LB"/>
        </w:rPr>
        <w:t xml:space="preserve">وذلك </w:t>
      </w:r>
      <w:r w:rsidR="00817E8A">
        <w:rPr>
          <w:rFonts w:ascii="Simplified Arabic" w:hAnsi="Simplified Arabic" w:cs="Simplified Arabic" w:hint="cs"/>
          <w:sz w:val="28"/>
          <w:szCs w:val="28"/>
          <w:rtl/>
          <w:lang w:bidi="ar-LB"/>
        </w:rPr>
        <w:t xml:space="preserve">منذ </w:t>
      </w:r>
      <w:r w:rsidR="00F4710D">
        <w:rPr>
          <w:rFonts w:ascii="Simplified Arabic" w:hAnsi="Simplified Arabic" w:cs="Simplified Arabic" w:hint="cs"/>
          <w:sz w:val="28"/>
          <w:szCs w:val="28"/>
          <w:rtl/>
          <w:lang w:bidi="ar-LB"/>
        </w:rPr>
        <w:t>استكمل احتلال المدينة عام 1967،</w:t>
      </w:r>
      <w:r w:rsidR="002F5F40">
        <w:rPr>
          <w:rFonts w:ascii="Simplified Arabic" w:hAnsi="Simplified Arabic" w:cs="Simplified Arabic" w:hint="cs"/>
          <w:sz w:val="28"/>
          <w:szCs w:val="28"/>
          <w:rtl/>
          <w:lang w:bidi="ar-LB"/>
        </w:rPr>
        <w:t xml:space="preserve"> </w:t>
      </w:r>
      <w:r w:rsidR="007C36C0">
        <w:rPr>
          <w:rFonts w:ascii="Simplified Arabic" w:hAnsi="Simplified Arabic" w:cs="Simplified Arabic" w:hint="cs"/>
          <w:sz w:val="28"/>
          <w:szCs w:val="28"/>
          <w:rtl/>
          <w:lang w:bidi="ar-LB"/>
        </w:rPr>
        <w:t xml:space="preserve">وإن دلّ ذلك على شيء فهو يظهر مدى إصرار الاحتلال على كسر أي محاولة للتصدي لسياساته ومخططاته </w:t>
      </w:r>
      <w:r w:rsidR="00F30434">
        <w:rPr>
          <w:rFonts w:ascii="Simplified Arabic" w:hAnsi="Simplified Arabic" w:cs="Simplified Arabic" w:hint="cs"/>
          <w:sz w:val="28"/>
          <w:szCs w:val="28"/>
          <w:rtl/>
          <w:lang w:bidi="ar-LB"/>
        </w:rPr>
        <w:t>أو تشكيل حالة داعمة للوجود العربي والإسلامي الأصيل في القدس والأقصى</w:t>
      </w:r>
      <w:r w:rsidR="00CA0C20">
        <w:rPr>
          <w:rFonts w:ascii="Simplified Arabic" w:hAnsi="Simplified Arabic" w:cs="Simplified Arabic" w:hint="cs"/>
          <w:sz w:val="28"/>
          <w:szCs w:val="28"/>
          <w:rtl/>
          <w:lang w:bidi="ar-LB"/>
        </w:rPr>
        <w:t>، كما أنّ عمليات الإغلاق التي طالت مؤسسات القدس كانت تهدف إلى منع أي وجود لمؤسسات فلسطينية يمكن أن يلجأ إليها المقدسيون ليضطروا عوضًا عن ذلك إلى الاعتماد بشكل كامل على مؤسسات الاحتلال</w:t>
      </w:r>
      <w:r w:rsidR="00A03C54">
        <w:rPr>
          <w:rFonts w:ascii="Simplified Arabic" w:hAnsi="Simplified Arabic" w:cs="Simplified Arabic" w:hint="cs"/>
          <w:sz w:val="28"/>
          <w:szCs w:val="28"/>
          <w:rtl/>
          <w:lang w:bidi="ar-LB"/>
        </w:rPr>
        <w:t xml:space="preserve"> ما يجعلهم أسرى ادعاءات السيادة الإسرائيلية على كامل القدس المحتلة.</w:t>
      </w:r>
      <w:r w:rsidR="00F30434">
        <w:rPr>
          <w:rFonts w:ascii="Simplified Arabic" w:hAnsi="Simplified Arabic" w:cs="Simplified Arabic" w:hint="cs"/>
          <w:sz w:val="28"/>
          <w:szCs w:val="28"/>
          <w:rtl/>
          <w:lang w:bidi="ar-LB"/>
        </w:rPr>
        <w:t xml:space="preserve"> </w:t>
      </w:r>
      <w:r w:rsidR="00A96E53" w:rsidRPr="00A96E53">
        <w:rPr>
          <w:rFonts w:ascii="Simplified Arabic" w:hAnsi="Simplified Arabic" w:cs="Simplified Arabic"/>
          <w:sz w:val="28"/>
          <w:szCs w:val="28"/>
          <w:rtl/>
          <w:lang w:bidi="ar-LB"/>
        </w:rPr>
        <w:t xml:space="preserve"> </w:t>
      </w:r>
    </w:p>
    <w:p w:rsidR="00024392" w:rsidRDefault="00024392" w:rsidP="008728EA">
      <w:pPr>
        <w:bidi/>
        <w:jc w:val="both"/>
        <w:rPr>
          <w:rFonts w:ascii="Simplified Arabic" w:hAnsi="Simplified Arabic" w:cs="Simplified Arabic"/>
          <w:sz w:val="28"/>
          <w:szCs w:val="28"/>
          <w:rtl/>
          <w:lang w:bidi="ar-LB"/>
        </w:rPr>
      </w:pPr>
      <w:proofErr w:type="gramStart"/>
      <w:r>
        <w:rPr>
          <w:rFonts w:ascii="Simplified Arabic" w:hAnsi="Simplified Arabic" w:cs="Simplified Arabic" w:hint="cs"/>
          <w:sz w:val="28"/>
          <w:szCs w:val="28"/>
          <w:rtl/>
          <w:lang w:bidi="ar-LB"/>
        </w:rPr>
        <w:t>ومن</w:t>
      </w:r>
      <w:proofErr w:type="gramEnd"/>
      <w:r>
        <w:rPr>
          <w:rFonts w:ascii="Simplified Arabic" w:hAnsi="Simplified Arabic" w:cs="Simplified Arabic" w:hint="cs"/>
          <w:sz w:val="28"/>
          <w:szCs w:val="28"/>
          <w:rtl/>
          <w:lang w:bidi="ar-LB"/>
        </w:rPr>
        <w:t xml:space="preserve"> أبرز الجهات التي لحقتها قرارات </w:t>
      </w:r>
      <w:r w:rsidR="003C7478">
        <w:rPr>
          <w:rFonts w:ascii="Simplified Arabic" w:hAnsi="Simplified Arabic" w:cs="Simplified Arabic" w:hint="cs"/>
          <w:sz w:val="28"/>
          <w:szCs w:val="28"/>
          <w:rtl/>
          <w:lang w:bidi="ar-LB"/>
        </w:rPr>
        <w:t>الحظر أو الإغلاق</w:t>
      </w:r>
      <w:r w:rsidR="008728EA">
        <w:rPr>
          <w:rFonts w:ascii="Simplified Arabic" w:hAnsi="Simplified Arabic" w:cs="Simplified Arabic" w:hint="cs"/>
          <w:sz w:val="28"/>
          <w:szCs w:val="28"/>
          <w:rtl/>
          <w:lang w:bidi="ar-LB"/>
        </w:rPr>
        <w:t>، وهي مرتبطة إلى حد كبير بدعم المسجد الأقصى وعمارته</w:t>
      </w:r>
      <w:r w:rsidR="002F39DA">
        <w:rPr>
          <w:rFonts w:ascii="Simplified Arabic" w:hAnsi="Simplified Arabic" w:cs="Simplified Arabic" w:hint="cs"/>
          <w:sz w:val="28"/>
          <w:szCs w:val="28"/>
          <w:rtl/>
          <w:lang w:bidi="ar-LB"/>
        </w:rPr>
        <w:t xml:space="preserve"> والرباط فيه</w:t>
      </w:r>
      <w:r w:rsidR="008728EA">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خلال عامي 2014 و2015:</w:t>
      </w:r>
    </w:p>
    <w:p w:rsidR="00024392" w:rsidRDefault="003C7478" w:rsidP="00A96E53">
      <w:pPr>
        <w:pStyle w:val="ListParagraph"/>
        <w:numPr>
          <w:ilvl w:val="0"/>
          <w:numId w:val="3"/>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في 3/9/2014، أصدر وزير الجيش موشيه يعلون قرارًا بإغلاق مؤسسة عمارة الأقصى والمقدسات بالناصرة وداهمت قوات الاحتلال مكاتب المؤسسة وصادرت محتوياتها من حواسيب</w:t>
      </w:r>
      <w:r w:rsidR="00A96E53">
        <w:rPr>
          <w:rFonts w:ascii="Simplified Arabic" w:hAnsi="Simplified Arabic" w:cs="Simplified Arabic" w:hint="cs"/>
          <w:sz w:val="28"/>
          <w:szCs w:val="28"/>
          <w:rtl/>
          <w:lang w:bidi="ar-LB"/>
        </w:rPr>
        <w:t xml:space="preserve"> وملفات وغيرها</w:t>
      </w:r>
      <w:r>
        <w:rPr>
          <w:rFonts w:ascii="Simplified Arabic" w:hAnsi="Simplified Arabic" w:cs="Simplified Arabic" w:hint="cs"/>
          <w:sz w:val="28"/>
          <w:szCs w:val="28"/>
          <w:rtl/>
          <w:lang w:bidi="ar-LB"/>
        </w:rPr>
        <w:t xml:space="preserve">. وعقّبت الناطقة </w:t>
      </w:r>
      <w:r w:rsidR="00A96E53">
        <w:rPr>
          <w:rFonts w:ascii="Simplified Arabic" w:hAnsi="Simplified Arabic" w:cs="Simplified Arabic" w:hint="cs"/>
          <w:sz w:val="28"/>
          <w:szCs w:val="28"/>
          <w:rtl/>
          <w:lang w:bidi="ar-LB"/>
        </w:rPr>
        <w:t xml:space="preserve">باسم </w:t>
      </w:r>
      <w:r>
        <w:rPr>
          <w:rFonts w:ascii="Simplified Arabic" w:hAnsi="Simplified Arabic" w:cs="Simplified Arabic" w:hint="cs"/>
          <w:sz w:val="28"/>
          <w:szCs w:val="28"/>
          <w:rtl/>
          <w:lang w:bidi="ar-LB"/>
        </w:rPr>
        <w:t xml:space="preserve">جيش </w:t>
      </w:r>
      <w:r w:rsidR="00A96E53">
        <w:rPr>
          <w:rFonts w:ascii="Simplified Arabic" w:hAnsi="Simplified Arabic" w:cs="Simplified Arabic" w:hint="cs"/>
          <w:sz w:val="28"/>
          <w:szCs w:val="28"/>
          <w:rtl/>
          <w:lang w:bidi="ar-LB"/>
        </w:rPr>
        <w:t xml:space="preserve">الاحتلال </w:t>
      </w:r>
      <w:r>
        <w:rPr>
          <w:rFonts w:ascii="Simplified Arabic" w:hAnsi="Simplified Arabic" w:cs="Simplified Arabic" w:hint="cs"/>
          <w:sz w:val="28"/>
          <w:szCs w:val="28"/>
          <w:rtl/>
          <w:lang w:bidi="ar-LB"/>
        </w:rPr>
        <w:t xml:space="preserve">على القرار بالقول إن "المؤسسة قامت، بالمشاركة مع حركة حماس في منطقة القدس، بإجراء نشاطات مختلفة في حيز الحرم القدسي سعيًا وراء تعزيز وجود المسلمين بالحرم، إضافة إلى مراقبة نشاطات اليهود الزائرين وتحركاتهم في المكان ومنع السيطرة اليهودية". </w:t>
      </w:r>
    </w:p>
    <w:p w:rsidR="003C7478" w:rsidRDefault="003C7478" w:rsidP="0064496E">
      <w:pPr>
        <w:pStyle w:val="ListParagraph"/>
        <w:numPr>
          <w:ilvl w:val="0"/>
          <w:numId w:val="3"/>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في 12/1/2015، أعلن جهاز الأمن العام (الشاباك) </w:t>
      </w:r>
      <w:r w:rsidR="0064496E">
        <w:rPr>
          <w:rFonts w:ascii="Simplified Arabic" w:hAnsi="Simplified Arabic" w:cs="Simplified Arabic" w:hint="cs"/>
          <w:sz w:val="28"/>
          <w:szCs w:val="28"/>
          <w:rtl/>
          <w:lang w:bidi="ar-LB"/>
        </w:rPr>
        <w:t>إغلاق</w:t>
      </w:r>
      <w:r>
        <w:rPr>
          <w:rFonts w:ascii="Simplified Arabic" w:hAnsi="Simplified Arabic" w:cs="Simplified Arabic" w:hint="cs"/>
          <w:sz w:val="28"/>
          <w:szCs w:val="28"/>
          <w:rtl/>
          <w:lang w:bidi="ar-LB"/>
        </w:rPr>
        <w:t xml:space="preserve"> 3 مؤسسات عربية إسلامية في الناصرة المحتلة، وكان وزير الجيش موشيه يعلون أعلن حظر المؤسسات الثلاث في كانون أول/ديسمبر 2014. </w:t>
      </w:r>
      <w:proofErr w:type="gramStart"/>
      <w:r>
        <w:rPr>
          <w:rFonts w:ascii="Simplified Arabic" w:hAnsi="Simplified Arabic" w:cs="Simplified Arabic" w:hint="cs"/>
          <w:sz w:val="28"/>
          <w:szCs w:val="28"/>
          <w:rtl/>
          <w:lang w:bidi="ar-LB"/>
        </w:rPr>
        <w:t>والمؤسسات</w:t>
      </w:r>
      <w:proofErr w:type="gramEnd"/>
      <w:r>
        <w:rPr>
          <w:rFonts w:ascii="Simplified Arabic" w:hAnsi="Simplified Arabic" w:cs="Simplified Arabic" w:hint="cs"/>
          <w:sz w:val="28"/>
          <w:szCs w:val="28"/>
          <w:rtl/>
          <w:lang w:bidi="ar-LB"/>
        </w:rPr>
        <w:t xml:space="preserve"> المحظورة هي أبطال الأقصى، ومؤسسة مسلمات من أجل الأقصى، ومؤسسة الفجر للثقافة والأدب. وقالت سلطات الاحتلال إن المؤسسات هذه </w:t>
      </w:r>
      <w:proofErr w:type="gramStart"/>
      <w:r>
        <w:rPr>
          <w:rFonts w:ascii="Simplified Arabic" w:hAnsi="Simplified Arabic" w:cs="Simplified Arabic" w:hint="cs"/>
          <w:sz w:val="28"/>
          <w:szCs w:val="28"/>
          <w:rtl/>
          <w:lang w:bidi="ar-LB"/>
        </w:rPr>
        <w:t>دفعت</w:t>
      </w:r>
      <w:proofErr w:type="gramEnd"/>
      <w:r>
        <w:rPr>
          <w:rFonts w:ascii="Simplified Arabic" w:hAnsi="Simplified Arabic" w:cs="Simplified Arabic" w:hint="cs"/>
          <w:sz w:val="28"/>
          <w:szCs w:val="28"/>
          <w:rtl/>
          <w:lang w:bidi="ar-LB"/>
        </w:rPr>
        <w:t xml:space="preserve"> أموالًا لاستخدام </w:t>
      </w:r>
      <w:r w:rsidR="0064496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العنف الشفهي بل والجسدي ضد زوار الحرم القدسي" بهدف "إثارة المشاعر</w:t>
      </w:r>
      <w:r w:rsidR="0064496E">
        <w:rPr>
          <w:rFonts w:ascii="Simplified Arabic" w:hAnsi="Simplified Arabic" w:cs="Simplified Arabic" w:hint="cs"/>
          <w:sz w:val="28"/>
          <w:szCs w:val="28"/>
          <w:rtl/>
          <w:lang w:bidi="ar-LB"/>
        </w:rPr>
        <w:t xml:space="preserve">. </w:t>
      </w:r>
      <w:proofErr w:type="gramStart"/>
      <w:r>
        <w:rPr>
          <w:rFonts w:ascii="Simplified Arabic" w:hAnsi="Simplified Arabic" w:cs="Simplified Arabic" w:hint="cs"/>
          <w:sz w:val="28"/>
          <w:szCs w:val="28"/>
          <w:rtl/>
          <w:lang w:bidi="ar-LB"/>
        </w:rPr>
        <w:t>وترعى</w:t>
      </w:r>
      <w:proofErr w:type="gramEnd"/>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lastRenderedPageBreak/>
        <w:t xml:space="preserve">مؤسسة مسلمات من أجل الأقصى مجالس علم النساء ونشاطاتها ثقافية اجتماعية تسعى إلى تعزيز الوجود الإسلامي في المسجد أما مؤسسة أبطال الأقصى فهي منظمة إعلامية حرفية وتركز على الأحداث في الأقصى. </w:t>
      </w:r>
    </w:p>
    <w:p w:rsidR="003C7478" w:rsidRDefault="003C7478" w:rsidP="0064496E">
      <w:pPr>
        <w:pStyle w:val="ListParagraph"/>
        <w:numPr>
          <w:ilvl w:val="0"/>
          <w:numId w:val="3"/>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في 8/9/2015، أصدر وزير الجيش موشيه يعلون </w:t>
      </w:r>
      <w:r w:rsidR="00B72594">
        <w:rPr>
          <w:rFonts w:ascii="Simplified Arabic" w:hAnsi="Simplified Arabic" w:cs="Simplified Arabic" w:hint="cs"/>
          <w:sz w:val="28"/>
          <w:szCs w:val="28"/>
          <w:rtl/>
          <w:lang w:bidi="ar-LB"/>
        </w:rPr>
        <w:t xml:space="preserve">قرارًا اعتبر بموجبه </w:t>
      </w:r>
      <w:bookmarkStart w:id="0" w:name="_GoBack"/>
      <w:bookmarkEnd w:id="0"/>
      <w:r>
        <w:rPr>
          <w:rFonts w:ascii="Simplified Arabic" w:hAnsi="Simplified Arabic" w:cs="Simplified Arabic" w:hint="cs"/>
          <w:sz w:val="28"/>
          <w:szCs w:val="28"/>
          <w:rtl/>
          <w:lang w:bidi="ar-LB"/>
        </w:rPr>
        <w:t xml:space="preserve">ما أسماه "تنظيمي المرابطين والمرابطات" مجموعة خارجة عن القانون. وكان وزير الأمن الداخلي جلعاد أردان أوصى في </w:t>
      </w:r>
      <w:r w:rsidR="0064496E">
        <w:rPr>
          <w:rFonts w:ascii="Simplified Arabic" w:hAnsi="Simplified Arabic" w:cs="Simplified Arabic" w:hint="cs"/>
          <w:sz w:val="28"/>
          <w:szCs w:val="28"/>
          <w:rtl/>
          <w:lang w:bidi="ar-LB"/>
        </w:rPr>
        <w:t>24</w:t>
      </w:r>
      <w:r>
        <w:rPr>
          <w:rFonts w:ascii="Simplified Arabic" w:hAnsi="Simplified Arabic" w:cs="Simplified Arabic" w:hint="cs"/>
          <w:sz w:val="28"/>
          <w:szCs w:val="28"/>
          <w:rtl/>
          <w:lang w:bidi="ar-LB"/>
        </w:rPr>
        <w:t>/8/2015 باعتبار المرابطين والمرابطات مجموعة خارجة عن القانون</w:t>
      </w:r>
      <w:r w:rsidR="0064496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وقال إن </w:t>
      </w:r>
      <w:r w:rsidR="0064496E">
        <w:rPr>
          <w:rFonts w:ascii="Simplified Arabic" w:hAnsi="Simplified Arabic" w:cs="Simplified Arabic" w:hint="cs"/>
          <w:sz w:val="28"/>
          <w:szCs w:val="28"/>
          <w:rtl/>
          <w:lang w:bidi="ar-LB"/>
        </w:rPr>
        <w:t>الاقتراح</w:t>
      </w:r>
      <w:r>
        <w:rPr>
          <w:rFonts w:ascii="Simplified Arabic" w:hAnsi="Simplified Arabic" w:cs="Simplified Arabic" w:hint="cs"/>
          <w:sz w:val="28"/>
          <w:szCs w:val="28"/>
          <w:rtl/>
          <w:lang w:bidi="ar-LB"/>
        </w:rPr>
        <w:t xml:space="preserve"> حازت موافقة كل من الشاباك والمستشار القضائي لحكومة الاحتلال. وكانت صحيفة "هآرتس" كشفت في تشرين ثانٍ/نوفمبر 2014 أن وزارة الأمن الداخلي وفروعًا أخرى من وزارة الجيش الإسرائيلية سيتقدمون بمشروع قانون لتجريم المرابطين الذين يمنعون دخول اليهود إلى الأقصى. وهو الأمر الذي ناقشه وزير الأمن حينها يتسحاق أهرونوفيتس مع المستشار</w:t>
      </w:r>
      <w:r w:rsidR="00F778F6">
        <w:rPr>
          <w:rFonts w:ascii="Simplified Arabic" w:hAnsi="Simplified Arabic" w:cs="Simplified Arabic" w:hint="cs"/>
          <w:sz w:val="28"/>
          <w:szCs w:val="28"/>
          <w:rtl/>
          <w:lang w:bidi="ar-LB"/>
        </w:rPr>
        <w:t xml:space="preserve"> القضائي للحكومة يهودا فينشتاين</w:t>
      </w:r>
      <w:r w:rsidR="0064496E">
        <w:rPr>
          <w:rFonts w:ascii="Simplified Arabic" w:hAnsi="Simplified Arabic" w:cs="Simplified Arabic" w:hint="cs"/>
          <w:sz w:val="28"/>
          <w:szCs w:val="28"/>
          <w:rtl/>
          <w:lang w:bidi="ar-LB"/>
        </w:rPr>
        <w:t xml:space="preserve">، وإن لم يتحقق خلال أيم توليه الوزارة فإن وزراء الحكومة اللاحقة تولوا الموضوع وأوصلوه إلى خواتيمه كجزء من مخططات المؤسسة الاحتلالية لاستهداف مقومات الصمود في الأقصى. </w:t>
      </w:r>
    </w:p>
    <w:p w:rsidR="0014095B" w:rsidRDefault="0014095B" w:rsidP="00620060">
      <w:pPr>
        <w:bidi/>
        <w:ind w:left="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وقرارات الحظر والإغلاق لا تقتصر على هذين العامين الأخيرين، كما أنها لا تقتصر على جهات عاملة في الأراضي المحتلة عام 1948 فقد قام الاحتلال منذ عام 1967 بإغلاق ما يزيد على 100 مؤسسة </w:t>
      </w:r>
      <w:r w:rsidR="00620060">
        <w:rPr>
          <w:rFonts w:ascii="Simplified Arabic" w:hAnsi="Simplified Arabic" w:cs="Simplified Arabic" w:hint="cs"/>
          <w:sz w:val="28"/>
          <w:szCs w:val="28"/>
          <w:rtl/>
          <w:lang w:bidi="ar-LB"/>
        </w:rPr>
        <w:t>فلسطينية في القدس</w:t>
      </w:r>
      <w:r>
        <w:rPr>
          <w:rFonts w:ascii="Simplified Arabic" w:hAnsi="Simplified Arabic" w:cs="Simplified Arabic" w:hint="cs"/>
          <w:sz w:val="28"/>
          <w:szCs w:val="28"/>
          <w:rtl/>
          <w:lang w:bidi="ar-LB"/>
        </w:rPr>
        <w:t xml:space="preserve"> منها مؤسسات صدرت بحقها قرارات إغلاق متكررة، ضمن مدد تتراوح بين عدة أيام أو </w:t>
      </w:r>
      <w:r w:rsidR="00620060">
        <w:rPr>
          <w:rFonts w:ascii="Simplified Arabic" w:hAnsi="Simplified Arabic" w:cs="Simplified Arabic" w:hint="cs"/>
          <w:sz w:val="28"/>
          <w:szCs w:val="28"/>
          <w:rtl/>
          <w:lang w:bidi="ar-LB"/>
        </w:rPr>
        <w:t>أ</w:t>
      </w:r>
      <w:r>
        <w:rPr>
          <w:rFonts w:ascii="Simplified Arabic" w:hAnsi="Simplified Arabic" w:cs="Simplified Arabic" w:hint="cs"/>
          <w:sz w:val="28"/>
          <w:szCs w:val="28"/>
          <w:rtl/>
          <w:lang w:bidi="ar-LB"/>
        </w:rPr>
        <w:t>شهر وصولاً إلى سنة أو أكثر، ومن هذه المؤسسات ما لا يزال مغلقًا إلى اليوم.</w:t>
      </w:r>
      <w:r w:rsidR="00620060">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 </w:t>
      </w:r>
    </w:p>
    <w:p w:rsidR="001F52EA" w:rsidRPr="00254B83" w:rsidRDefault="001F52EA" w:rsidP="007D0106">
      <w:pPr>
        <w:bidi/>
        <w:ind w:left="360"/>
        <w:jc w:val="both"/>
        <w:rPr>
          <w:rFonts w:ascii="Simplified Arabic" w:hAnsi="Simplified Arabic" w:cs="Simplified Arabic"/>
          <w:sz w:val="28"/>
          <w:szCs w:val="28"/>
          <w:rtl/>
          <w:lang w:bidi="ar-LB"/>
        </w:rPr>
      </w:pPr>
      <w:r w:rsidRPr="00254B83">
        <w:rPr>
          <w:rFonts w:ascii="Simplified Arabic" w:hAnsi="Simplified Arabic" w:cs="Simplified Arabic"/>
          <w:sz w:val="28"/>
          <w:szCs w:val="28"/>
          <w:rtl/>
          <w:lang w:bidi="ar-LB"/>
        </w:rPr>
        <w:t xml:space="preserve">ولعل من أهم المؤسسات التي طالتها قرارات الإغلاق بيت الشرق الذي أغلقه الاحتلال عام </w:t>
      </w:r>
      <w:r w:rsidR="00254B83" w:rsidRPr="00254B83">
        <w:rPr>
          <w:rFonts w:ascii="Simplified Arabic" w:hAnsi="Simplified Arabic" w:cs="Simplified Arabic"/>
          <w:sz w:val="28"/>
          <w:szCs w:val="28"/>
          <w:rtl/>
          <w:lang w:bidi="ar-LB"/>
        </w:rPr>
        <w:t>2001.</w:t>
      </w:r>
      <w:r w:rsidRPr="00254B83">
        <w:rPr>
          <w:rFonts w:ascii="Simplified Arabic" w:hAnsi="Simplified Arabic" w:cs="Simplified Arabic"/>
          <w:sz w:val="28"/>
          <w:szCs w:val="28"/>
          <w:rtl/>
          <w:lang w:bidi="ar-LB"/>
        </w:rPr>
        <w:t xml:space="preserve"> وكان لبيت الشرق دور مهم في دعم المقدسيين</w:t>
      </w:r>
      <w:r w:rsidR="007D0106">
        <w:rPr>
          <w:rFonts w:ascii="Simplified Arabic" w:hAnsi="Simplified Arabic" w:cs="Simplified Arabic" w:hint="cs"/>
          <w:sz w:val="28"/>
          <w:szCs w:val="28"/>
          <w:rtl/>
          <w:lang w:bidi="ar-LB"/>
        </w:rPr>
        <w:t xml:space="preserve"> عبر اضطلاعه بجملة من النشاطات الاجتماعية والقانونية، وقد أسّس</w:t>
      </w:r>
      <w:r w:rsidRPr="00254B83">
        <w:rPr>
          <w:rFonts w:ascii="Simplified Arabic" w:hAnsi="Simplified Arabic" w:cs="Simplified Arabic"/>
          <w:sz w:val="28"/>
          <w:szCs w:val="28"/>
          <w:rtl/>
          <w:lang w:bidi="ar-LB"/>
        </w:rPr>
        <w:t xml:space="preserve"> 3 أقسام مهمة، وهي دائرة الخرائط والأراضي، والحقوق المدنية المتعلقة بإلغاء حق الإقامة (سحب الهويات)، وقسم ثالث لمتابعة قضايا هدم المنازل من قبل بلدية الاحتلال وترميم البلدة القديمة.</w:t>
      </w:r>
    </w:p>
    <w:p w:rsidR="00AD6620" w:rsidRPr="00254B83" w:rsidRDefault="00AE4161" w:rsidP="00970BA3">
      <w:pPr>
        <w:bidi/>
        <w:ind w:left="360"/>
        <w:jc w:val="both"/>
        <w:rPr>
          <w:rFonts w:ascii="Simplified Arabic" w:hAnsi="Simplified Arabic" w:cs="Simplified Arabic"/>
          <w:color w:val="000000" w:themeColor="text1"/>
          <w:sz w:val="28"/>
          <w:szCs w:val="28"/>
          <w:shd w:val="clear" w:color="auto" w:fill="FFFFFF"/>
        </w:rPr>
      </w:pPr>
      <w:r>
        <w:rPr>
          <w:rFonts w:ascii="Simplified Arabic" w:hAnsi="Simplified Arabic" w:cs="Simplified Arabic" w:hint="cs"/>
          <w:color w:val="000000" w:themeColor="text1"/>
          <w:sz w:val="28"/>
          <w:szCs w:val="28"/>
          <w:rtl/>
          <w:lang w:bidi="ar-LB"/>
        </w:rPr>
        <w:lastRenderedPageBreak/>
        <w:t>كما أغلق الاحتلال</w:t>
      </w:r>
      <w:r w:rsidR="00254B83" w:rsidRPr="00254B83">
        <w:rPr>
          <w:rFonts w:ascii="Simplified Arabic" w:hAnsi="Simplified Arabic" w:cs="Simplified Arabic" w:hint="cs"/>
          <w:color w:val="000000" w:themeColor="text1"/>
          <w:sz w:val="28"/>
          <w:szCs w:val="28"/>
          <w:shd w:val="clear" w:color="auto" w:fill="FFFFFF"/>
          <w:rtl/>
        </w:rPr>
        <w:t>،</w:t>
      </w:r>
      <w:r w:rsidR="00254B83" w:rsidRPr="00254B83">
        <w:rPr>
          <w:rFonts w:ascii="Simplified Arabic" w:hAnsi="Simplified Arabic" w:cs="Simplified Arabic"/>
          <w:color w:val="000000" w:themeColor="text1"/>
          <w:sz w:val="28"/>
          <w:szCs w:val="28"/>
          <w:shd w:val="clear" w:color="auto" w:fill="FFFFFF"/>
          <w:rtl/>
        </w:rPr>
        <w:t xml:space="preserve"> على سبيل المثال</w:t>
      </w:r>
      <w:r w:rsidR="00254B83" w:rsidRPr="00254B83">
        <w:rPr>
          <w:rFonts w:ascii="Simplified Arabic" w:hAnsi="Simplified Arabic" w:cs="Simplified Arabic" w:hint="cs"/>
          <w:color w:val="000000" w:themeColor="text1"/>
          <w:sz w:val="28"/>
          <w:szCs w:val="28"/>
          <w:shd w:val="clear" w:color="auto" w:fill="FFFFFF"/>
          <w:rtl/>
        </w:rPr>
        <w:t xml:space="preserve">، </w:t>
      </w:r>
      <w:r w:rsidR="00E528A0">
        <w:rPr>
          <w:rFonts w:ascii="Simplified Arabic" w:hAnsi="Simplified Arabic" w:cs="Simplified Arabic" w:hint="cs"/>
          <w:color w:val="000000" w:themeColor="text1"/>
          <w:sz w:val="28"/>
          <w:szCs w:val="28"/>
          <w:shd w:val="clear" w:color="auto" w:fill="FFFFFF"/>
          <w:rtl/>
        </w:rPr>
        <w:t>جمعية الدراسات العربية (2001 وقبلها عام 1988)، و</w:t>
      </w:r>
      <w:r w:rsidR="00254B83" w:rsidRPr="00254B83">
        <w:rPr>
          <w:rFonts w:ascii="Simplified Arabic" w:hAnsi="Simplified Arabic" w:cs="Simplified Arabic"/>
          <w:color w:val="000000" w:themeColor="text1"/>
          <w:sz w:val="28"/>
          <w:szCs w:val="28"/>
          <w:shd w:val="clear" w:color="auto" w:fill="FFFFFF"/>
          <w:rtl/>
        </w:rPr>
        <w:t>نادي الأسير</w:t>
      </w:r>
      <w:r w:rsidR="00D5177A">
        <w:rPr>
          <w:rFonts w:ascii="Simplified Arabic" w:hAnsi="Simplified Arabic" w:cs="Simplified Arabic" w:hint="cs"/>
          <w:color w:val="000000" w:themeColor="text1"/>
          <w:sz w:val="28"/>
          <w:szCs w:val="28"/>
          <w:shd w:val="clear" w:color="auto" w:fill="FFFFFF"/>
          <w:rtl/>
        </w:rPr>
        <w:t xml:space="preserve"> (2001)</w:t>
      </w:r>
      <w:r w:rsidR="00254B83">
        <w:rPr>
          <w:rFonts w:ascii="Simplified Arabic" w:hAnsi="Simplified Arabic" w:cs="Simplified Arabic"/>
          <w:color w:val="000000" w:themeColor="text1"/>
          <w:sz w:val="28"/>
          <w:szCs w:val="28"/>
          <w:shd w:val="clear" w:color="auto" w:fill="FFFFFF"/>
          <w:rtl/>
        </w:rPr>
        <w:t>، والغرفة التجارية والصناعية العربي</w:t>
      </w:r>
      <w:r w:rsidR="00D5177A">
        <w:rPr>
          <w:rFonts w:ascii="Simplified Arabic" w:hAnsi="Simplified Arabic" w:cs="Simplified Arabic"/>
          <w:color w:val="000000" w:themeColor="text1"/>
          <w:sz w:val="28"/>
          <w:szCs w:val="28"/>
          <w:shd w:val="clear" w:color="auto" w:fill="FFFFFF"/>
          <w:rtl/>
        </w:rPr>
        <w:t>ة</w:t>
      </w:r>
      <w:r w:rsidR="00D5177A">
        <w:rPr>
          <w:rFonts w:ascii="Simplified Arabic" w:hAnsi="Simplified Arabic" w:cs="Simplified Arabic" w:hint="cs"/>
          <w:color w:val="000000" w:themeColor="text1"/>
          <w:sz w:val="28"/>
          <w:szCs w:val="28"/>
          <w:shd w:val="clear" w:color="auto" w:fill="FFFFFF"/>
          <w:rtl/>
        </w:rPr>
        <w:t xml:space="preserve"> (2001)</w:t>
      </w:r>
      <w:r w:rsidR="00E528A0">
        <w:rPr>
          <w:rFonts w:ascii="Simplified Arabic" w:hAnsi="Simplified Arabic" w:cs="Simplified Arabic" w:hint="cs"/>
          <w:color w:val="000000" w:themeColor="text1"/>
          <w:sz w:val="28"/>
          <w:szCs w:val="28"/>
          <w:shd w:val="clear" w:color="auto" w:fill="FFFFFF"/>
          <w:rtl/>
        </w:rPr>
        <w:t>،</w:t>
      </w:r>
      <w:r w:rsidR="00D5177A">
        <w:rPr>
          <w:rFonts w:ascii="Simplified Arabic" w:hAnsi="Simplified Arabic" w:cs="Simplified Arabic" w:hint="cs"/>
          <w:color w:val="000000" w:themeColor="text1"/>
          <w:sz w:val="28"/>
          <w:szCs w:val="28"/>
          <w:shd w:val="clear" w:color="auto" w:fill="FFFFFF"/>
          <w:rtl/>
        </w:rPr>
        <w:t xml:space="preserve"> ومركز أبحاث الأراضي (2002)، </w:t>
      </w:r>
      <w:r w:rsidR="00D5177A">
        <w:rPr>
          <w:rFonts w:ascii="Simplified Arabic" w:hAnsi="Simplified Arabic" w:cs="Simplified Arabic"/>
          <w:color w:val="000000" w:themeColor="text1"/>
          <w:sz w:val="28"/>
          <w:szCs w:val="28"/>
          <w:shd w:val="clear" w:color="auto" w:fill="FFFFFF"/>
          <w:rtl/>
        </w:rPr>
        <w:t>ومجلس السِّياحة الأعلى</w:t>
      </w:r>
      <w:r w:rsidR="00D5177A">
        <w:rPr>
          <w:rFonts w:ascii="Simplified Arabic" w:hAnsi="Simplified Arabic" w:cs="Simplified Arabic" w:hint="cs"/>
          <w:color w:val="000000" w:themeColor="text1"/>
          <w:sz w:val="28"/>
          <w:szCs w:val="28"/>
          <w:shd w:val="clear" w:color="auto" w:fill="FFFFFF"/>
          <w:rtl/>
        </w:rPr>
        <w:t xml:space="preserve"> (2002)</w:t>
      </w:r>
      <w:r w:rsidR="00254B83">
        <w:rPr>
          <w:rFonts w:ascii="Simplified Arabic" w:hAnsi="Simplified Arabic" w:cs="Simplified Arabic"/>
          <w:color w:val="000000" w:themeColor="text1"/>
          <w:sz w:val="28"/>
          <w:szCs w:val="28"/>
          <w:shd w:val="clear" w:color="auto" w:fill="FFFFFF"/>
          <w:rtl/>
        </w:rPr>
        <w:t>، ولجنة ال</w:t>
      </w:r>
      <w:r w:rsidR="00254B83">
        <w:rPr>
          <w:rFonts w:ascii="Simplified Arabic" w:hAnsi="Simplified Arabic" w:cs="Simplified Arabic" w:hint="cs"/>
          <w:color w:val="000000" w:themeColor="text1"/>
          <w:sz w:val="28"/>
          <w:szCs w:val="28"/>
          <w:shd w:val="clear" w:color="auto" w:fill="FFFFFF"/>
          <w:rtl/>
        </w:rPr>
        <w:t>ز</w:t>
      </w:r>
      <w:r w:rsidR="00254B83" w:rsidRPr="00254B83">
        <w:rPr>
          <w:rFonts w:ascii="Simplified Arabic" w:hAnsi="Simplified Arabic" w:cs="Simplified Arabic"/>
          <w:color w:val="000000" w:themeColor="text1"/>
          <w:sz w:val="28"/>
          <w:szCs w:val="28"/>
          <w:shd w:val="clear" w:color="auto" w:fill="FFFFFF"/>
          <w:rtl/>
        </w:rPr>
        <w:t xml:space="preserve">َكاة في </w:t>
      </w:r>
      <w:r>
        <w:rPr>
          <w:rFonts w:ascii="Simplified Arabic" w:hAnsi="Simplified Arabic" w:cs="Simplified Arabic" w:hint="cs"/>
          <w:color w:val="000000" w:themeColor="text1"/>
          <w:sz w:val="28"/>
          <w:szCs w:val="28"/>
          <w:shd w:val="clear" w:color="auto" w:fill="FFFFFF"/>
          <w:rtl/>
        </w:rPr>
        <w:t>العيزرية (2006)، ولجنة زكاة الرام (2008)</w:t>
      </w:r>
      <w:r w:rsidR="00AD6620">
        <w:rPr>
          <w:rFonts w:ascii="Simplified Arabic" w:hAnsi="Simplified Arabic" w:cs="Simplified Arabic" w:hint="cs"/>
          <w:color w:val="000000" w:themeColor="text1"/>
          <w:sz w:val="28"/>
          <w:szCs w:val="28"/>
          <w:shd w:val="clear" w:color="auto" w:fill="FFFFFF"/>
          <w:rtl/>
        </w:rPr>
        <w:t>، ومؤسسة القدس للتنمية (2011-2013-2014)</w:t>
      </w:r>
      <w:r w:rsidR="00970BA3">
        <w:rPr>
          <w:rFonts w:ascii="Simplified Arabic" w:hAnsi="Simplified Arabic" w:cs="Simplified Arabic" w:hint="cs"/>
          <w:color w:val="000000" w:themeColor="text1"/>
          <w:sz w:val="28"/>
          <w:szCs w:val="28"/>
          <w:shd w:val="clear" w:color="auto" w:fill="FFFFFF"/>
          <w:rtl/>
        </w:rPr>
        <w:t xml:space="preserve"> وغيرها. </w:t>
      </w:r>
      <w:r w:rsidR="00AD6620">
        <w:rPr>
          <w:rFonts w:ascii="Simplified Arabic" w:hAnsi="Simplified Arabic" w:cs="Simplified Arabic" w:hint="cs"/>
          <w:color w:val="000000" w:themeColor="text1"/>
          <w:sz w:val="28"/>
          <w:szCs w:val="28"/>
          <w:shd w:val="clear" w:color="auto" w:fill="FFFFFF"/>
          <w:rtl/>
        </w:rPr>
        <w:t xml:space="preserve"> </w:t>
      </w:r>
    </w:p>
    <w:p w:rsidR="00290CAB" w:rsidRPr="007D0106" w:rsidRDefault="00AE4161" w:rsidP="008D63D6">
      <w:pPr>
        <w:bidi/>
        <w:ind w:left="360"/>
        <w:rPr>
          <w:rFonts w:ascii="Simplified Arabic" w:hAnsi="Simplified Arabic" w:cs="Simplified Arabic"/>
          <w:b/>
          <w:bCs/>
          <w:color w:val="000000" w:themeColor="text1"/>
          <w:sz w:val="28"/>
          <w:szCs w:val="28"/>
          <w:shd w:val="clear" w:color="auto" w:fill="FFFFFF"/>
          <w:rtl/>
        </w:rPr>
      </w:pPr>
      <w:r w:rsidRPr="007D0106">
        <w:rPr>
          <w:rFonts w:ascii="Simplified Arabic" w:hAnsi="Simplified Arabic" w:cs="Simplified Arabic" w:hint="cs"/>
          <w:b/>
          <w:bCs/>
          <w:color w:val="000000" w:themeColor="text1"/>
          <w:sz w:val="28"/>
          <w:szCs w:val="28"/>
          <w:shd w:val="clear" w:color="auto" w:fill="FFFFFF"/>
          <w:rtl/>
        </w:rPr>
        <w:t xml:space="preserve"> </w:t>
      </w:r>
      <w:r w:rsidR="00290CAB" w:rsidRPr="007D0106">
        <w:rPr>
          <w:rFonts w:ascii="Simplified Arabic" w:hAnsi="Simplified Arabic" w:cs="Simplified Arabic" w:hint="cs"/>
          <w:b/>
          <w:bCs/>
          <w:color w:val="000000" w:themeColor="text1"/>
          <w:sz w:val="28"/>
          <w:szCs w:val="28"/>
          <w:shd w:val="clear" w:color="auto" w:fill="FFFFFF"/>
          <w:rtl/>
        </w:rPr>
        <w:t>ويمكن</w:t>
      </w:r>
      <w:r w:rsidR="00290CAB" w:rsidRPr="007D0106">
        <w:rPr>
          <w:rFonts w:ascii="Simplified Arabic" w:hAnsi="Simplified Arabic" w:cs="Simplified Arabic"/>
          <w:b/>
          <w:bCs/>
          <w:color w:val="000000" w:themeColor="text1"/>
          <w:sz w:val="28"/>
          <w:szCs w:val="28"/>
          <w:shd w:val="clear" w:color="auto" w:fill="FFFFFF"/>
          <w:rtl/>
        </w:rPr>
        <w:t xml:space="preserve"> </w:t>
      </w:r>
      <w:r w:rsidR="00290CAB" w:rsidRPr="007D0106">
        <w:rPr>
          <w:rFonts w:ascii="Simplified Arabic" w:hAnsi="Simplified Arabic" w:cs="Simplified Arabic" w:hint="cs"/>
          <w:b/>
          <w:bCs/>
          <w:color w:val="000000" w:themeColor="text1"/>
          <w:sz w:val="28"/>
          <w:szCs w:val="28"/>
          <w:shd w:val="clear" w:color="auto" w:fill="FFFFFF"/>
          <w:rtl/>
        </w:rPr>
        <w:t>استقراء</w:t>
      </w:r>
      <w:r w:rsidR="00290CAB" w:rsidRPr="007D0106">
        <w:rPr>
          <w:rFonts w:ascii="Simplified Arabic" w:hAnsi="Simplified Arabic" w:cs="Simplified Arabic"/>
          <w:b/>
          <w:bCs/>
          <w:color w:val="000000" w:themeColor="text1"/>
          <w:sz w:val="28"/>
          <w:szCs w:val="28"/>
          <w:shd w:val="clear" w:color="auto" w:fill="FFFFFF"/>
          <w:rtl/>
        </w:rPr>
        <w:t xml:space="preserve"> </w:t>
      </w:r>
      <w:r w:rsidR="00290CAB" w:rsidRPr="007D0106">
        <w:rPr>
          <w:rFonts w:ascii="Simplified Arabic" w:hAnsi="Simplified Arabic" w:cs="Simplified Arabic" w:hint="cs"/>
          <w:b/>
          <w:bCs/>
          <w:color w:val="000000" w:themeColor="text1"/>
          <w:sz w:val="28"/>
          <w:szCs w:val="28"/>
          <w:shd w:val="clear" w:color="auto" w:fill="FFFFFF"/>
          <w:rtl/>
        </w:rPr>
        <w:t>جملة</w:t>
      </w:r>
      <w:r w:rsidR="00290CAB" w:rsidRPr="007D0106">
        <w:rPr>
          <w:rFonts w:ascii="Simplified Arabic" w:hAnsi="Simplified Arabic" w:cs="Simplified Arabic"/>
          <w:b/>
          <w:bCs/>
          <w:color w:val="000000" w:themeColor="text1"/>
          <w:sz w:val="28"/>
          <w:szCs w:val="28"/>
          <w:shd w:val="clear" w:color="auto" w:fill="FFFFFF"/>
          <w:rtl/>
        </w:rPr>
        <w:t xml:space="preserve"> </w:t>
      </w:r>
      <w:r w:rsidR="00290CAB" w:rsidRPr="007D0106">
        <w:rPr>
          <w:rFonts w:ascii="Simplified Arabic" w:hAnsi="Simplified Arabic" w:cs="Simplified Arabic" w:hint="cs"/>
          <w:b/>
          <w:bCs/>
          <w:color w:val="000000" w:themeColor="text1"/>
          <w:sz w:val="28"/>
          <w:szCs w:val="28"/>
          <w:shd w:val="clear" w:color="auto" w:fill="FFFFFF"/>
          <w:rtl/>
        </w:rPr>
        <w:t>أهداف</w:t>
      </w:r>
      <w:r w:rsidR="00290CAB" w:rsidRPr="007D0106">
        <w:rPr>
          <w:rFonts w:ascii="Simplified Arabic" w:hAnsi="Simplified Arabic" w:cs="Simplified Arabic"/>
          <w:b/>
          <w:bCs/>
          <w:color w:val="000000" w:themeColor="text1"/>
          <w:sz w:val="28"/>
          <w:szCs w:val="28"/>
          <w:shd w:val="clear" w:color="auto" w:fill="FFFFFF"/>
          <w:rtl/>
        </w:rPr>
        <w:t xml:space="preserve"> </w:t>
      </w:r>
      <w:proofErr w:type="gramStart"/>
      <w:r w:rsidR="00290CAB" w:rsidRPr="007D0106">
        <w:rPr>
          <w:rFonts w:ascii="Simplified Arabic" w:hAnsi="Simplified Arabic" w:cs="Simplified Arabic" w:hint="cs"/>
          <w:b/>
          <w:bCs/>
          <w:color w:val="000000" w:themeColor="text1"/>
          <w:sz w:val="28"/>
          <w:szCs w:val="28"/>
          <w:shd w:val="clear" w:color="auto" w:fill="FFFFFF"/>
          <w:rtl/>
        </w:rPr>
        <w:t>تقف</w:t>
      </w:r>
      <w:proofErr w:type="gramEnd"/>
      <w:r w:rsidR="00290CAB" w:rsidRPr="007D0106">
        <w:rPr>
          <w:rFonts w:ascii="Simplified Arabic" w:hAnsi="Simplified Arabic" w:cs="Simplified Arabic"/>
          <w:b/>
          <w:bCs/>
          <w:color w:val="000000" w:themeColor="text1"/>
          <w:sz w:val="28"/>
          <w:szCs w:val="28"/>
          <w:shd w:val="clear" w:color="auto" w:fill="FFFFFF"/>
          <w:rtl/>
        </w:rPr>
        <w:t xml:space="preserve"> </w:t>
      </w:r>
      <w:r w:rsidR="00290CAB" w:rsidRPr="007D0106">
        <w:rPr>
          <w:rFonts w:ascii="Simplified Arabic" w:hAnsi="Simplified Arabic" w:cs="Simplified Arabic" w:hint="cs"/>
          <w:b/>
          <w:bCs/>
          <w:color w:val="000000" w:themeColor="text1"/>
          <w:sz w:val="28"/>
          <w:szCs w:val="28"/>
          <w:shd w:val="clear" w:color="auto" w:fill="FFFFFF"/>
          <w:rtl/>
        </w:rPr>
        <w:t>وراء</w:t>
      </w:r>
      <w:r w:rsidR="00290CAB" w:rsidRPr="007D0106">
        <w:rPr>
          <w:rFonts w:ascii="Simplified Arabic" w:hAnsi="Simplified Arabic" w:cs="Simplified Arabic"/>
          <w:b/>
          <w:bCs/>
          <w:color w:val="000000" w:themeColor="text1"/>
          <w:sz w:val="28"/>
          <w:szCs w:val="28"/>
          <w:shd w:val="clear" w:color="auto" w:fill="FFFFFF"/>
          <w:rtl/>
        </w:rPr>
        <w:t xml:space="preserve"> </w:t>
      </w:r>
      <w:r w:rsidR="008D63D6">
        <w:rPr>
          <w:rFonts w:ascii="Simplified Arabic" w:hAnsi="Simplified Arabic" w:cs="Simplified Arabic" w:hint="cs"/>
          <w:b/>
          <w:bCs/>
          <w:color w:val="000000" w:themeColor="text1"/>
          <w:sz w:val="28"/>
          <w:szCs w:val="28"/>
          <w:shd w:val="clear" w:color="auto" w:fill="FFFFFF"/>
          <w:rtl/>
        </w:rPr>
        <w:t>اتجاه الاحتلال إلى قرارات الحظر والإغلاق</w:t>
      </w:r>
      <w:r w:rsidR="00290CAB" w:rsidRPr="007D0106">
        <w:rPr>
          <w:rFonts w:ascii="Simplified Arabic" w:hAnsi="Simplified Arabic" w:cs="Simplified Arabic" w:hint="cs"/>
          <w:b/>
          <w:bCs/>
          <w:color w:val="000000" w:themeColor="text1"/>
          <w:sz w:val="28"/>
          <w:szCs w:val="28"/>
          <w:shd w:val="clear" w:color="auto" w:fill="FFFFFF"/>
          <w:rtl/>
        </w:rPr>
        <w:t>،</w:t>
      </w:r>
      <w:r w:rsidR="00290CAB" w:rsidRPr="007D0106">
        <w:rPr>
          <w:rFonts w:ascii="Simplified Arabic" w:hAnsi="Simplified Arabic" w:cs="Simplified Arabic"/>
          <w:b/>
          <w:bCs/>
          <w:color w:val="000000" w:themeColor="text1"/>
          <w:sz w:val="28"/>
          <w:szCs w:val="28"/>
          <w:shd w:val="clear" w:color="auto" w:fill="FFFFFF"/>
          <w:rtl/>
        </w:rPr>
        <w:t xml:space="preserve"> </w:t>
      </w:r>
      <w:r w:rsidR="00290CAB" w:rsidRPr="007D0106">
        <w:rPr>
          <w:rFonts w:ascii="Simplified Arabic" w:hAnsi="Simplified Arabic" w:cs="Simplified Arabic" w:hint="cs"/>
          <w:b/>
          <w:bCs/>
          <w:color w:val="000000" w:themeColor="text1"/>
          <w:sz w:val="28"/>
          <w:szCs w:val="28"/>
          <w:shd w:val="clear" w:color="auto" w:fill="FFFFFF"/>
          <w:rtl/>
        </w:rPr>
        <w:t>أهمها</w:t>
      </w:r>
      <w:r w:rsidR="00290CAB" w:rsidRPr="007D0106">
        <w:rPr>
          <w:rFonts w:ascii="Simplified Arabic" w:hAnsi="Simplified Arabic" w:cs="Simplified Arabic"/>
          <w:b/>
          <w:bCs/>
          <w:color w:val="000000" w:themeColor="text1"/>
          <w:sz w:val="28"/>
          <w:szCs w:val="28"/>
          <w:shd w:val="clear" w:color="auto" w:fill="FFFFFF"/>
        </w:rPr>
        <w:t>:</w:t>
      </w:r>
    </w:p>
    <w:p w:rsidR="00290CAB" w:rsidRPr="00290CAB" w:rsidRDefault="00290CAB" w:rsidP="00290CAB">
      <w:pPr>
        <w:bidi/>
        <w:ind w:left="360"/>
        <w:jc w:val="lowKashida"/>
        <w:rPr>
          <w:rFonts w:ascii="Simplified Arabic" w:hAnsi="Simplified Arabic" w:cs="Simplified Arabic"/>
          <w:color w:val="000000" w:themeColor="text1"/>
          <w:sz w:val="28"/>
          <w:szCs w:val="28"/>
          <w:shd w:val="clear" w:color="auto" w:fill="FFFFFF"/>
          <w:rtl/>
        </w:rPr>
      </w:pPr>
      <w:r w:rsidRPr="00290CAB">
        <w:rPr>
          <w:rFonts w:ascii="Simplified Arabic" w:hAnsi="Simplified Arabic" w:cs="Simplified Arabic"/>
          <w:color w:val="000000" w:themeColor="text1"/>
          <w:sz w:val="28"/>
          <w:szCs w:val="28"/>
          <w:shd w:val="clear" w:color="auto" w:fill="FFFFFF"/>
        </w:rPr>
        <w:t>1</w:t>
      </w:r>
      <w:r>
        <w:rPr>
          <w:rFonts w:ascii="Simplified Arabic" w:hAnsi="Simplified Arabic" w:cs="Simplified Arabic" w:hint="cs"/>
          <w:color w:val="000000" w:themeColor="text1"/>
          <w:sz w:val="28"/>
          <w:szCs w:val="28"/>
          <w:shd w:val="clear" w:color="auto" w:fill="FFFFFF"/>
          <w:rtl/>
        </w:rPr>
        <w:t>.</w:t>
      </w:r>
      <w:r w:rsidRPr="00290CAB">
        <w:rPr>
          <w:rFonts w:ascii="Simplified Arabic" w:hAnsi="Simplified Arabic" w:cs="Simplified Arabic"/>
          <w:color w:val="000000" w:themeColor="text1"/>
          <w:sz w:val="28"/>
          <w:szCs w:val="28"/>
          <w:shd w:val="clear" w:color="auto" w:fill="FFFFFF"/>
        </w:rPr>
        <w:tab/>
      </w:r>
      <w:r w:rsidRPr="00290CAB">
        <w:rPr>
          <w:rFonts w:ascii="Simplified Arabic" w:hAnsi="Simplified Arabic" w:cs="Simplified Arabic" w:hint="cs"/>
          <w:color w:val="000000" w:themeColor="text1"/>
          <w:sz w:val="28"/>
          <w:szCs w:val="28"/>
          <w:shd w:val="clear" w:color="auto" w:fill="FFFFFF"/>
          <w:rtl/>
        </w:rPr>
        <w:t>تحجيم</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دور</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فلسطينيي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الأراضي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المحتلة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عام</w:t>
      </w:r>
      <w:r w:rsidRPr="00290CAB">
        <w:rPr>
          <w:rFonts w:ascii="Simplified Arabic" w:hAnsi="Simplified Arabic" w:cs="Simplified Arabic"/>
          <w:color w:val="000000" w:themeColor="text1"/>
          <w:sz w:val="28"/>
          <w:szCs w:val="28"/>
          <w:shd w:val="clear" w:color="auto" w:fill="FFFFFF"/>
          <w:rtl/>
        </w:rPr>
        <w:t xml:space="preserve"> 1948</w:t>
      </w:r>
      <w:r w:rsidRPr="00290CAB">
        <w:rPr>
          <w:rFonts w:ascii="Simplified Arabic" w:hAnsi="Simplified Arabic" w:cs="Simplified Arabic" w:hint="cs"/>
          <w:color w:val="000000" w:themeColor="text1"/>
          <w:sz w:val="28"/>
          <w:szCs w:val="28"/>
          <w:shd w:val="clear" w:color="auto" w:fill="FFFFFF"/>
          <w:rtl/>
        </w:rPr>
        <w:t>،</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ومنع</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تواصلهم</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الوطني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والنضالي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والجغرافي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مع</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القدس</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والمناطق</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الفلسطينية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المختلفة</w:t>
      </w:r>
      <w:r w:rsidRPr="00290CAB">
        <w:rPr>
          <w:rFonts w:ascii="Simplified Arabic" w:hAnsi="Simplified Arabic" w:cs="Simplified Arabic"/>
          <w:color w:val="000000" w:themeColor="text1"/>
          <w:sz w:val="28"/>
          <w:szCs w:val="28"/>
          <w:shd w:val="clear" w:color="auto" w:fill="FFFFFF"/>
          <w:rtl/>
        </w:rPr>
        <w:t xml:space="preserve">. </w:t>
      </w:r>
      <w:proofErr w:type="gramStart"/>
      <w:r w:rsidRPr="00290CAB">
        <w:rPr>
          <w:rFonts w:ascii="Simplified Arabic" w:hAnsi="Simplified Arabic" w:cs="Simplified Arabic" w:hint="cs"/>
          <w:color w:val="000000" w:themeColor="text1"/>
          <w:sz w:val="28"/>
          <w:szCs w:val="28"/>
          <w:shd w:val="clear" w:color="auto" w:fill="FFFFFF"/>
          <w:rtl/>
        </w:rPr>
        <w:t>وربما</w:t>
      </w:r>
      <w:proofErr w:type="gramEnd"/>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يكون</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هذا</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القرار</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مقدمة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لقرارات</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أكثر</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تطرفًا</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تطال</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الوجود</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الفلسطيني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في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الداخل</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وربما</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يكون</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التهجير</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والترحيل</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والخنق</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من</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أبرز</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عناوينها</w:t>
      </w:r>
      <w:r w:rsidRPr="00290CAB">
        <w:rPr>
          <w:rFonts w:ascii="Simplified Arabic" w:hAnsi="Simplified Arabic" w:cs="Simplified Arabic"/>
          <w:color w:val="000000" w:themeColor="text1"/>
          <w:sz w:val="28"/>
          <w:szCs w:val="28"/>
          <w:shd w:val="clear" w:color="auto" w:fill="FFFFFF"/>
        </w:rPr>
        <w:t>.</w:t>
      </w:r>
    </w:p>
    <w:p w:rsidR="00290CAB" w:rsidRPr="00290CAB" w:rsidRDefault="00290CAB" w:rsidP="00290CAB">
      <w:pPr>
        <w:bidi/>
        <w:ind w:left="360"/>
        <w:jc w:val="lowKashida"/>
        <w:rPr>
          <w:rFonts w:ascii="Simplified Arabic" w:hAnsi="Simplified Arabic" w:cs="Simplified Arabic"/>
          <w:color w:val="000000" w:themeColor="text1"/>
          <w:sz w:val="28"/>
          <w:szCs w:val="28"/>
          <w:shd w:val="clear" w:color="auto" w:fill="FFFFFF"/>
          <w:rtl/>
        </w:rPr>
      </w:pPr>
      <w:r w:rsidRPr="00290CAB">
        <w:rPr>
          <w:rFonts w:ascii="Simplified Arabic" w:hAnsi="Simplified Arabic" w:cs="Simplified Arabic"/>
          <w:color w:val="000000" w:themeColor="text1"/>
          <w:sz w:val="28"/>
          <w:szCs w:val="28"/>
          <w:shd w:val="clear" w:color="auto" w:fill="FFFFFF"/>
        </w:rPr>
        <w:t>2</w:t>
      </w:r>
      <w:r>
        <w:rPr>
          <w:rFonts w:ascii="Simplified Arabic" w:hAnsi="Simplified Arabic" w:cs="Simplified Arabic" w:hint="cs"/>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تقييد</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جهود</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الدفاع</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عن</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القدس</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والأقصى،</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خاصة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أن</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فلسطينيي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الأراضي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المحتلة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عام</w:t>
      </w:r>
      <w:r w:rsidRPr="00290CAB">
        <w:rPr>
          <w:rFonts w:ascii="Simplified Arabic" w:hAnsi="Simplified Arabic" w:cs="Simplified Arabic"/>
          <w:color w:val="000000" w:themeColor="text1"/>
          <w:sz w:val="28"/>
          <w:szCs w:val="28"/>
          <w:shd w:val="clear" w:color="auto" w:fill="FFFFFF"/>
          <w:rtl/>
        </w:rPr>
        <w:t xml:space="preserve"> 1948 </w:t>
      </w:r>
      <w:r w:rsidRPr="00290CAB">
        <w:rPr>
          <w:rFonts w:ascii="Simplified Arabic" w:hAnsi="Simplified Arabic" w:cs="Simplified Arabic" w:hint="cs"/>
          <w:color w:val="000000" w:themeColor="text1"/>
          <w:sz w:val="28"/>
          <w:szCs w:val="28"/>
          <w:shd w:val="clear" w:color="auto" w:fill="FFFFFF"/>
          <w:rtl/>
        </w:rPr>
        <w:t>يملكون</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هوية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إسرائيلية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ما</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يتيح</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لهم</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دخول</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الأقصى</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بسهولة</w:t>
      </w:r>
      <w:r w:rsidRPr="00290CAB">
        <w:rPr>
          <w:rFonts w:ascii="Simplified Arabic" w:hAnsi="Simplified Arabic" w:cs="Simplified Arabic"/>
          <w:color w:val="000000" w:themeColor="text1"/>
          <w:sz w:val="28"/>
          <w:szCs w:val="28"/>
          <w:shd w:val="clear" w:color="auto" w:fill="FFFFFF"/>
          <w:rtl/>
        </w:rPr>
        <w:t xml:space="preserve">. </w:t>
      </w:r>
      <w:proofErr w:type="gramStart"/>
      <w:r w:rsidRPr="00290CAB">
        <w:rPr>
          <w:rFonts w:ascii="Simplified Arabic" w:hAnsi="Simplified Arabic" w:cs="Simplified Arabic" w:hint="cs"/>
          <w:color w:val="000000" w:themeColor="text1"/>
          <w:sz w:val="28"/>
          <w:szCs w:val="28"/>
          <w:shd w:val="clear" w:color="auto" w:fill="FFFFFF"/>
          <w:rtl/>
        </w:rPr>
        <w:t>وبهذا</w:t>
      </w:r>
      <w:proofErr w:type="gramEnd"/>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القرار</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تطمح</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سلطات</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الاحتلال</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إلى</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إزالة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عقبة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من</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أكبر</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العقبات</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التي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تقف</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أمامها</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في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طريق</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فرض</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التقسيم</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الزماني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والمكاني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للمسجد</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الأقصى</w:t>
      </w:r>
      <w:r w:rsidRPr="00290CAB">
        <w:rPr>
          <w:rFonts w:ascii="Simplified Arabic" w:hAnsi="Simplified Arabic" w:cs="Simplified Arabic"/>
          <w:color w:val="000000" w:themeColor="text1"/>
          <w:sz w:val="28"/>
          <w:szCs w:val="28"/>
          <w:shd w:val="clear" w:color="auto" w:fill="FFFFFF"/>
        </w:rPr>
        <w:t>.</w:t>
      </w:r>
    </w:p>
    <w:p w:rsidR="00254B83" w:rsidRDefault="00290CAB" w:rsidP="00290CAB">
      <w:pPr>
        <w:bidi/>
        <w:ind w:left="360"/>
        <w:jc w:val="both"/>
        <w:rPr>
          <w:rFonts w:ascii="Simplified Arabic" w:hAnsi="Simplified Arabic" w:cs="Simplified Arabic"/>
          <w:color w:val="000000" w:themeColor="text1"/>
          <w:sz w:val="28"/>
          <w:szCs w:val="28"/>
          <w:shd w:val="clear" w:color="auto" w:fill="FFFFFF"/>
          <w:rtl/>
        </w:rPr>
      </w:pPr>
      <w:r w:rsidRPr="00290CAB">
        <w:rPr>
          <w:rFonts w:ascii="Simplified Arabic" w:hAnsi="Simplified Arabic" w:cs="Simplified Arabic"/>
          <w:color w:val="000000" w:themeColor="text1"/>
          <w:sz w:val="28"/>
          <w:szCs w:val="28"/>
          <w:shd w:val="clear" w:color="auto" w:fill="FFFFFF"/>
          <w:rtl/>
        </w:rPr>
        <w:t>3.</w:t>
      </w:r>
      <w:r w:rsidRPr="00290CAB">
        <w:rPr>
          <w:rFonts w:ascii="Simplified Arabic" w:hAnsi="Simplified Arabic" w:cs="Simplified Arabic"/>
          <w:color w:val="000000" w:themeColor="text1"/>
          <w:sz w:val="28"/>
          <w:szCs w:val="28"/>
          <w:shd w:val="clear" w:color="auto" w:fill="FFFFFF"/>
          <w:rtl/>
        </w:rPr>
        <w:tab/>
      </w:r>
      <w:r w:rsidRPr="00290CAB">
        <w:rPr>
          <w:rFonts w:ascii="Simplified Arabic" w:hAnsi="Simplified Arabic" w:cs="Simplified Arabic" w:hint="cs"/>
          <w:color w:val="000000" w:themeColor="text1"/>
          <w:sz w:val="28"/>
          <w:szCs w:val="28"/>
          <w:shd w:val="clear" w:color="auto" w:fill="FFFFFF"/>
          <w:rtl/>
        </w:rPr>
        <w:t>محاولة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إجهاض</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انتفاضة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القدس</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من</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خلال</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توجيه</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ضربة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لحاضنتها</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الفلسطينية،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فقادة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الحركة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وعلى</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رأسهم</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رئيسها</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الشيخ</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رائد</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صلاح</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ونائبه</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الشيخ</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كمال</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الخطيب</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شكّلا</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بخطاباتهم</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الوطنية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عاملًا</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مهمًا</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لإشعال</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الانتفاضة</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ودفع</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الشباب</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الفلسطيني</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للدفاع</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عن</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قدسه</w:t>
      </w:r>
      <w:r w:rsidRPr="00290CAB">
        <w:rPr>
          <w:rFonts w:ascii="Simplified Arabic" w:hAnsi="Simplified Arabic" w:cs="Simplified Arabic"/>
          <w:color w:val="000000" w:themeColor="text1"/>
          <w:sz w:val="28"/>
          <w:szCs w:val="28"/>
          <w:shd w:val="clear" w:color="auto" w:fill="FFFFFF"/>
          <w:rtl/>
        </w:rPr>
        <w:t xml:space="preserve"> </w:t>
      </w:r>
      <w:r w:rsidRPr="00290CAB">
        <w:rPr>
          <w:rFonts w:ascii="Simplified Arabic" w:hAnsi="Simplified Arabic" w:cs="Simplified Arabic" w:hint="cs"/>
          <w:color w:val="000000" w:themeColor="text1"/>
          <w:sz w:val="28"/>
          <w:szCs w:val="28"/>
          <w:shd w:val="clear" w:color="auto" w:fill="FFFFFF"/>
          <w:rtl/>
        </w:rPr>
        <w:t>ومقدساته</w:t>
      </w:r>
      <w:r w:rsidRPr="00290CAB">
        <w:rPr>
          <w:rFonts w:ascii="Simplified Arabic" w:hAnsi="Simplified Arabic" w:cs="Simplified Arabic"/>
          <w:color w:val="000000" w:themeColor="text1"/>
          <w:sz w:val="28"/>
          <w:szCs w:val="28"/>
          <w:shd w:val="clear" w:color="auto" w:fill="FFFFFF"/>
          <w:rtl/>
        </w:rPr>
        <w:t>.</w:t>
      </w:r>
    </w:p>
    <w:p w:rsidR="00620060" w:rsidRPr="0014095B" w:rsidRDefault="00470D52" w:rsidP="007D0106">
      <w:pPr>
        <w:bidi/>
        <w:ind w:left="360"/>
        <w:jc w:val="both"/>
        <w:rPr>
          <w:rFonts w:ascii="Simplified Arabic" w:hAnsi="Simplified Arabic" w:cs="Simplified Arabic"/>
          <w:sz w:val="28"/>
          <w:szCs w:val="28"/>
          <w:lang w:bidi="ar-LB"/>
        </w:rPr>
      </w:pPr>
      <w:r>
        <w:rPr>
          <w:rFonts w:ascii="Simplified Arabic" w:hAnsi="Simplified Arabic" w:cs="Simplified Arabic" w:hint="cs"/>
          <w:color w:val="000000" w:themeColor="text1"/>
          <w:sz w:val="28"/>
          <w:szCs w:val="28"/>
          <w:shd w:val="clear" w:color="auto" w:fill="FFFFFF"/>
          <w:rtl/>
        </w:rPr>
        <w:t xml:space="preserve">4. </w:t>
      </w:r>
      <w:r w:rsidR="00D06366">
        <w:rPr>
          <w:rFonts w:ascii="Simplified Arabic" w:hAnsi="Simplified Arabic" w:cs="Simplified Arabic" w:hint="cs"/>
          <w:color w:val="000000" w:themeColor="text1"/>
          <w:sz w:val="28"/>
          <w:szCs w:val="28"/>
          <w:shd w:val="clear" w:color="auto" w:fill="FFFFFF"/>
          <w:rtl/>
        </w:rPr>
        <w:t>منع الوجود الفلسطيني المؤسساتي في القدس و</w:t>
      </w:r>
      <w:r w:rsidR="004F50B3">
        <w:rPr>
          <w:rFonts w:ascii="Simplified Arabic" w:hAnsi="Simplified Arabic" w:cs="Simplified Arabic" w:hint="cs"/>
          <w:color w:val="000000" w:themeColor="text1"/>
          <w:sz w:val="28"/>
          <w:szCs w:val="28"/>
          <w:shd w:val="clear" w:color="auto" w:fill="FFFFFF"/>
          <w:rtl/>
        </w:rPr>
        <w:t xml:space="preserve">إبقاء الاحتلال مرجعية وحيدة للمقدسيين كعنوان لإخضاعهم لسيادته وسياساته. </w:t>
      </w:r>
    </w:p>
    <w:sectPr w:rsidR="00620060" w:rsidRPr="0014095B" w:rsidSect="00AD3553">
      <w:headerReference w:type="default" r:id="rId8"/>
      <w:footerReference w:type="default" r:id="rId9"/>
      <w:pgSz w:w="12240" w:h="15840"/>
      <w:pgMar w:top="261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CE" w:rsidRDefault="006103CE" w:rsidP="00D9775F">
      <w:pPr>
        <w:spacing w:after="0" w:line="240" w:lineRule="auto"/>
      </w:pPr>
      <w:r>
        <w:separator/>
      </w:r>
    </w:p>
  </w:endnote>
  <w:endnote w:type="continuationSeparator" w:id="0">
    <w:p w:rsidR="006103CE" w:rsidRDefault="006103CE" w:rsidP="00D9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5F" w:rsidRDefault="00D9775F">
    <w:pPr>
      <w:pStyle w:val="Footer"/>
    </w:pPr>
    <w:r>
      <w:rPr>
        <w:noProof/>
      </w:rPr>
      <mc:AlternateContent>
        <mc:Choice Requires="wps">
          <w:drawing>
            <wp:anchor distT="0" distB="0" distL="114300" distR="114300" simplePos="0" relativeHeight="251663360" behindDoc="0" locked="0" layoutInCell="0" allowOverlap="1" wp14:anchorId="289FF310" wp14:editId="1B3C6B88">
              <wp:simplePos x="0" y="0"/>
              <wp:positionH relativeFrom="leftMargin">
                <wp:posOffset>-133350</wp:posOffset>
              </wp:positionH>
              <wp:positionV relativeFrom="margin">
                <wp:posOffset>6853555</wp:posOffset>
              </wp:positionV>
              <wp:extent cx="727710" cy="329565"/>
              <wp:effectExtent l="0" t="0" r="0" b="0"/>
              <wp:wrapNone/>
              <wp:docPr id="5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9775F" w:rsidRDefault="00D9775F">
                          <w:pPr>
                            <w:pBdr>
                              <w:bottom w:val="single" w:sz="4" w:space="1" w:color="auto"/>
                            </w:pBdr>
                            <w:jc w:val="right"/>
                          </w:pPr>
                          <w:r>
                            <w:fldChar w:fldCharType="begin"/>
                          </w:r>
                          <w:r>
                            <w:instrText xml:space="preserve"> PAGE   \* MERGEFORMAT </w:instrText>
                          </w:r>
                          <w:r>
                            <w:fldChar w:fldCharType="separate"/>
                          </w:r>
                          <w:r w:rsidR="00C0626B">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6" style="position:absolute;margin-left:-10.5pt;margin-top:539.65pt;width:57.3pt;height:25.95pt;z-index:251663360;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" o:allowincell="f" stroked="f">
              <v:textbox>
                <w:txbxContent>
                  <w:p w:rsidR="00D9775F" w:rsidRDefault="00D9775F">
                    <w:pPr>
                      <w:pBdr>
                        <w:bottom w:val="single" w:sz="4" w:space="1" w:color="auto"/>
                      </w:pBdr>
                      <w:jc w:val="right"/>
                    </w:pPr>
                    <w:r>
                      <w:fldChar w:fldCharType="begin"/>
                    </w:r>
                    <w:r>
                      <w:instrText xml:space="preserve"> PAGE   \* MERGEFORMAT </w:instrText>
                    </w:r>
                    <w:r>
                      <w:fldChar w:fldCharType="separate"/>
                    </w:r>
                    <w:r w:rsidR="00C0626B">
                      <w:rPr>
                        <w:noProof/>
                      </w:rPr>
                      <w:t>3</w:t>
                    </w:r>
                    <w:r>
                      <w:rPr>
                        <w:noProof/>
                      </w:rPr>
                      <w:fldChar w:fldCharType="end"/>
                    </w:r>
                  </w:p>
                </w:txbxContent>
              </v:textbox>
              <w10:wrap anchorx="margin" anchory="margin"/>
            </v:rect>
          </w:pict>
        </mc:Fallback>
      </mc:AlternateContent>
    </w:r>
    <w:r w:rsidRPr="00D9775F">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77F5F527" wp14:editId="31CAD493">
          <wp:simplePos x="0" y="0"/>
          <wp:positionH relativeFrom="column">
            <wp:posOffset>-1390650</wp:posOffset>
          </wp:positionH>
          <wp:positionV relativeFrom="paragraph">
            <wp:posOffset>-476885</wp:posOffset>
          </wp:positionV>
          <wp:extent cx="8715375" cy="1262747"/>
          <wp:effectExtent l="0" t="0" r="0" b="0"/>
          <wp:wrapNone/>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1"/>
                  <a:srcRect/>
                  <a:stretch>
                    <a:fillRect/>
                  </a:stretch>
                </pic:blipFill>
                <pic:spPr bwMode="auto">
                  <a:xfrm>
                    <a:off x="0" y="0"/>
                    <a:ext cx="8715375" cy="1262747"/>
                  </a:xfrm>
                  <a:prstGeom prst="rect">
                    <a:avLst/>
                  </a:prstGeom>
                  <a:noFill/>
                  <a:ln w="9525">
                    <a:noFill/>
                    <a:miter lim="800000"/>
                    <a:headEnd/>
                    <a:tailEnd/>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CE" w:rsidRDefault="006103CE" w:rsidP="00D9775F">
      <w:pPr>
        <w:spacing w:after="0" w:line="240" w:lineRule="auto"/>
      </w:pPr>
      <w:r>
        <w:separator/>
      </w:r>
    </w:p>
  </w:footnote>
  <w:footnote w:type="continuationSeparator" w:id="0">
    <w:p w:rsidR="006103CE" w:rsidRDefault="006103CE" w:rsidP="00D97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5F" w:rsidRDefault="00D9775F">
    <w:pPr>
      <w:pStyle w:val="Header"/>
    </w:pPr>
    <w:r w:rsidRPr="00D9775F">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CB82A16" wp14:editId="60333C5F">
          <wp:simplePos x="0" y="0"/>
          <wp:positionH relativeFrom="column">
            <wp:posOffset>-781050</wp:posOffset>
          </wp:positionH>
          <wp:positionV relativeFrom="paragraph">
            <wp:posOffset>-455295</wp:posOffset>
          </wp:positionV>
          <wp:extent cx="7452360" cy="1401445"/>
          <wp:effectExtent l="0" t="0" r="0" b="8255"/>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7452360" cy="14014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5FC1"/>
    <w:multiLevelType w:val="hybridMultilevel"/>
    <w:tmpl w:val="E52C47DA"/>
    <w:lvl w:ilvl="0" w:tplc="83E441CE">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042174"/>
    <w:multiLevelType w:val="hybridMultilevel"/>
    <w:tmpl w:val="B40CBBE6"/>
    <w:lvl w:ilvl="0" w:tplc="185CFDBC">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3E6A94"/>
    <w:multiLevelType w:val="hybridMultilevel"/>
    <w:tmpl w:val="FFC84DC0"/>
    <w:lvl w:ilvl="0" w:tplc="427023CE">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92"/>
    <w:rsid w:val="00024392"/>
    <w:rsid w:val="00084A56"/>
    <w:rsid w:val="000D58CF"/>
    <w:rsid w:val="0014095B"/>
    <w:rsid w:val="00166FE9"/>
    <w:rsid w:val="00184FA8"/>
    <w:rsid w:val="001E33F8"/>
    <w:rsid w:val="001F52EA"/>
    <w:rsid w:val="001F6EAE"/>
    <w:rsid w:val="00223828"/>
    <w:rsid w:val="00254B83"/>
    <w:rsid w:val="00290CAB"/>
    <w:rsid w:val="002F39DA"/>
    <w:rsid w:val="002F5F40"/>
    <w:rsid w:val="00350FA7"/>
    <w:rsid w:val="00372E40"/>
    <w:rsid w:val="00382487"/>
    <w:rsid w:val="00394D38"/>
    <w:rsid w:val="003C7478"/>
    <w:rsid w:val="003F0483"/>
    <w:rsid w:val="003F7D07"/>
    <w:rsid w:val="00470D52"/>
    <w:rsid w:val="004927DD"/>
    <w:rsid w:val="004F3D74"/>
    <w:rsid w:val="004F50B3"/>
    <w:rsid w:val="00504222"/>
    <w:rsid w:val="005815CF"/>
    <w:rsid w:val="006103CE"/>
    <w:rsid w:val="00613918"/>
    <w:rsid w:val="00620060"/>
    <w:rsid w:val="0064496E"/>
    <w:rsid w:val="006628F3"/>
    <w:rsid w:val="00731038"/>
    <w:rsid w:val="00787997"/>
    <w:rsid w:val="007C36C0"/>
    <w:rsid w:val="007D0106"/>
    <w:rsid w:val="007F2112"/>
    <w:rsid w:val="00817E8A"/>
    <w:rsid w:val="008728EA"/>
    <w:rsid w:val="008D63D6"/>
    <w:rsid w:val="008F309D"/>
    <w:rsid w:val="00970BA3"/>
    <w:rsid w:val="00A03C54"/>
    <w:rsid w:val="00A279FA"/>
    <w:rsid w:val="00A6782D"/>
    <w:rsid w:val="00A96E53"/>
    <w:rsid w:val="00AB4ABD"/>
    <w:rsid w:val="00AD3553"/>
    <w:rsid w:val="00AD6620"/>
    <w:rsid w:val="00AE4161"/>
    <w:rsid w:val="00AF03A8"/>
    <w:rsid w:val="00B72594"/>
    <w:rsid w:val="00BE4EEF"/>
    <w:rsid w:val="00BF5EF0"/>
    <w:rsid w:val="00C0626B"/>
    <w:rsid w:val="00C81AAF"/>
    <w:rsid w:val="00CA0C20"/>
    <w:rsid w:val="00CA3677"/>
    <w:rsid w:val="00CA7F21"/>
    <w:rsid w:val="00CE2550"/>
    <w:rsid w:val="00D06366"/>
    <w:rsid w:val="00D14976"/>
    <w:rsid w:val="00D33EF1"/>
    <w:rsid w:val="00D5177A"/>
    <w:rsid w:val="00D90407"/>
    <w:rsid w:val="00D9775F"/>
    <w:rsid w:val="00DF43C5"/>
    <w:rsid w:val="00E52406"/>
    <w:rsid w:val="00E528A0"/>
    <w:rsid w:val="00EE4D91"/>
    <w:rsid w:val="00F30434"/>
    <w:rsid w:val="00F4710D"/>
    <w:rsid w:val="00F513D0"/>
    <w:rsid w:val="00F551F3"/>
    <w:rsid w:val="00F66B89"/>
    <w:rsid w:val="00F778F6"/>
    <w:rsid w:val="00F91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392"/>
    <w:pPr>
      <w:ind w:left="720"/>
      <w:contextualSpacing/>
    </w:pPr>
  </w:style>
  <w:style w:type="paragraph" w:styleId="Header">
    <w:name w:val="header"/>
    <w:basedOn w:val="Normal"/>
    <w:link w:val="HeaderChar"/>
    <w:uiPriority w:val="99"/>
    <w:unhideWhenUsed/>
    <w:rsid w:val="00D97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5F"/>
  </w:style>
  <w:style w:type="paragraph" w:styleId="Footer">
    <w:name w:val="footer"/>
    <w:basedOn w:val="Normal"/>
    <w:link w:val="FooterChar"/>
    <w:uiPriority w:val="99"/>
    <w:unhideWhenUsed/>
    <w:rsid w:val="00D97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392"/>
    <w:pPr>
      <w:ind w:left="720"/>
      <w:contextualSpacing/>
    </w:pPr>
  </w:style>
  <w:style w:type="paragraph" w:styleId="Header">
    <w:name w:val="header"/>
    <w:basedOn w:val="Normal"/>
    <w:link w:val="HeaderChar"/>
    <w:uiPriority w:val="99"/>
    <w:unhideWhenUsed/>
    <w:rsid w:val="00D97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5F"/>
  </w:style>
  <w:style w:type="paragraph" w:styleId="Footer">
    <w:name w:val="footer"/>
    <w:basedOn w:val="Normal"/>
    <w:link w:val="FooterChar"/>
    <w:uiPriority w:val="99"/>
    <w:unhideWhenUsed/>
    <w:rsid w:val="00D97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11616">
      <w:bodyDiv w:val="1"/>
      <w:marLeft w:val="0"/>
      <w:marRight w:val="0"/>
      <w:marTop w:val="0"/>
      <w:marBottom w:val="0"/>
      <w:divBdr>
        <w:top w:val="none" w:sz="0" w:space="0" w:color="auto"/>
        <w:left w:val="none" w:sz="0" w:space="0" w:color="auto"/>
        <w:bottom w:val="none" w:sz="0" w:space="0" w:color="auto"/>
        <w:right w:val="none" w:sz="0" w:space="0" w:color="auto"/>
      </w:divBdr>
    </w:div>
    <w:div w:id="19809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2015-11-19T10:56:00Z</cp:lastPrinted>
  <dcterms:created xsi:type="dcterms:W3CDTF">2015-11-19T07:55:00Z</dcterms:created>
  <dcterms:modified xsi:type="dcterms:W3CDTF">2015-11-19T10:56:00Z</dcterms:modified>
</cp:coreProperties>
</file>