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C02922" w:rsidRDefault="00430AA5" w:rsidP="001013A6">
      <w:pPr>
        <w:bidi/>
        <w:spacing w:line="276" w:lineRule="auto"/>
        <w:jc w:val="center"/>
        <w:rPr>
          <w:rFonts w:ascii="Simplified Arabic" w:hAnsi="Simplified Arabic" w:cs="AL-Qairwan"/>
          <w:color w:val="FF0000"/>
          <w:sz w:val="28"/>
          <w:szCs w:val="32"/>
          <w:rtl/>
          <w:lang w:bidi="ar-LB"/>
        </w:rPr>
      </w:pPr>
      <w:r w:rsidRPr="00C02922">
        <w:rPr>
          <w:rFonts w:ascii="Simplified Arabic" w:hAnsi="Simplified Arabic" w:cs="AL-Qairwan" w:hint="cs"/>
          <w:color w:val="FF0000"/>
          <w:sz w:val="28"/>
          <w:szCs w:val="32"/>
          <w:rtl/>
          <w:lang w:bidi="ar-LB"/>
        </w:rPr>
        <w:t xml:space="preserve">قراءة أسبوعية في </w:t>
      </w:r>
      <w:r w:rsidR="003C29CD" w:rsidRPr="00C02922">
        <w:rPr>
          <w:rFonts w:ascii="Simplified Arabic" w:hAnsi="Simplified Arabic" w:cs="AL-Qairwan" w:hint="cs"/>
          <w:color w:val="FF0000"/>
          <w:sz w:val="28"/>
          <w:szCs w:val="32"/>
          <w:rtl/>
          <w:lang w:bidi="ar-LB"/>
        </w:rPr>
        <w:t>تطورات ال</w:t>
      </w:r>
      <w:r w:rsidRPr="00C02922">
        <w:rPr>
          <w:rFonts w:ascii="Simplified Arabic" w:hAnsi="Simplified Arabic" w:cs="AL-Qairwan" w:hint="cs"/>
          <w:color w:val="FF0000"/>
          <w:sz w:val="28"/>
          <w:szCs w:val="32"/>
          <w:rtl/>
          <w:lang w:bidi="ar-LB"/>
        </w:rPr>
        <w:t>أحداث</w:t>
      </w:r>
      <w:r w:rsidR="003C29CD" w:rsidRPr="00C02922">
        <w:rPr>
          <w:rFonts w:ascii="Simplified Arabic" w:hAnsi="Simplified Arabic" w:cs="AL-Qairwan" w:hint="cs"/>
          <w:color w:val="FF0000"/>
          <w:sz w:val="28"/>
          <w:szCs w:val="32"/>
          <w:rtl/>
          <w:lang w:bidi="ar-LB"/>
        </w:rPr>
        <w:t xml:space="preserve"> والمواقف في</w:t>
      </w:r>
      <w:r w:rsidRPr="00C02922">
        <w:rPr>
          <w:rFonts w:ascii="Simplified Arabic" w:hAnsi="Simplified Arabic" w:cs="AL-Qairwan" w:hint="cs"/>
          <w:color w:val="FF0000"/>
          <w:sz w:val="28"/>
          <w:szCs w:val="32"/>
          <w:rtl/>
          <w:lang w:bidi="ar-LB"/>
        </w:rPr>
        <w:t xml:space="preserve"> مدينة القدس</w:t>
      </w:r>
    </w:p>
    <w:p w:rsidR="00EF2174" w:rsidRDefault="00430AA5" w:rsidP="00EF2174">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rsidR="000169F5" w:rsidRPr="00D26777" w:rsidRDefault="00816172" w:rsidP="00F32471">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30</w:t>
      </w:r>
      <w:r w:rsidR="00164BC2">
        <w:rPr>
          <w:rFonts w:ascii="Simplified Arabic" w:hAnsi="Simplified Arabic" w:cs="Simplified Arabic" w:hint="cs"/>
          <w:b/>
          <w:bCs/>
          <w:color w:val="FF0000"/>
          <w:szCs w:val="28"/>
          <w:rtl/>
          <w:lang w:bidi="ar-LB"/>
        </w:rPr>
        <w:t xml:space="preserve"> </w:t>
      </w:r>
      <w:r w:rsidR="00D3759C">
        <w:rPr>
          <w:rFonts w:ascii="Simplified Arabic" w:hAnsi="Simplified Arabic" w:cs="Simplified Arabic" w:hint="cs"/>
          <w:b/>
          <w:bCs/>
          <w:color w:val="FF0000"/>
          <w:szCs w:val="28"/>
          <w:rtl/>
          <w:lang w:bidi="ar-LB"/>
        </w:rPr>
        <w:t>أيلول/سبتمبر</w:t>
      </w:r>
      <w:r>
        <w:rPr>
          <w:rFonts w:ascii="Simplified Arabic" w:hAnsi="Simplified Arabic" w:cs="Simplified Arabic" w:hint="cs"/>
          <w:b/>
          <w:bCs/>
          <w:color w:val="FF0000"/>
          <w:szCs w:val="28"/>
          <w:rtl/>
          <w:lang w:bidi="ar-LB"/>
        </w:rPr>
        <w:t xml:space="preserve"> </w:t>
      </w:r>
      <w:r>
        <w:rPr>
          <w:rFonts w:ascii="Simplified Arabic" w:hAnsi="Simplified Arabic" w:cs="Simplified Arabic"/>
          <w:b/>
          <w:bCs/>
          <w:color w:val="FF0000"/>
          <w:szCs w:val="28"/>
          <w:rtl/>
          <w:lang w:bidi="ar-LB"/>
        </w:rPr>
        <w:t>–</w:t>
      </w:r>
      <w:r>
        <w:rPr>
          <w:rFonts w:ascii="Simplified Arabic" w:hAnsi="Simplified Arabic" w:cs="Simplified Arabic" w:hint="cs"/>
          <w:b/>
          <w:bCs/>
          <w:color w:val="FF0000"/>
          <w:szCs w:val="28"/>
          <w:rtl/>
          <w:lang w:bidi="ar-LB"/>
        </w:rPr>
        <w:t xml:space="preserve"> 6 تشرين أول/أكتوبر</w:t>
      </w:r>
      <w:r w:rsidR="00D26777">
        <w:rPr>
          <w:rFonts w:ascii="Simplified Arabic" w:hAnsi="Simplified Arabic" w:cs="Simplified Arabic" w:hint="cs"/>
          <w:b/>
          <w:bCs/>
          <w:color w:val="FF0000"/>
          <w:szCs w:val="28"/>
          <w:rtl/>
          <w:lang w:bidi="ar-LB"/>
        </w:rPr>
        <w:t xml:space="preserve"> </w:t>
      </w:r>
      <w:r w:rsidR="00065C71">
        <w:rPr>
          <w:rFonts w:ascii="Simplified Arabic" w:hAnsi="Simplified Arabic" w:cs="Simplified Arabic"/>
          <w:b/>
          <w:bCs/>
          <w:color w:val="FF0000"/>
          <w:szCs w:val="28"/>
          <w:rtl/>
          <w:lang w:bidi="ar-LB"/>
        </w:rPr>
        <w:t>20</w:t>
      </w:r>
      <w:r w:rsidR="00065C71">
        <w:rPr>
          <w:rFonts w:ascii="Simplified Arabic" w:hAnsi="Simplified Arabic" w:cs="Simplified Arabic" w:hint="cs"/>
          <w:b/>
          <w:bCs/>
          <w:color w:val="FF0000"/>
          <w:szCs w:val="28"/>
          <w:rtl/>
          <w:lang w:bidi="ar-LB"/>
        </w:rPr>
        <w:t>20</w:t>
      </w:r>
    </w:p>
    <w:p w:rsidR="00C02922" w:rsidRDefault="00C02922" w:rsidP="00C02922">
      <w:pPr>
        <w:rPr>
          <w:rFonts w:ascii="Simplified Arabic" w:hAnsi="Simplified Arabic" w:cs="SKR HEAD1"/>
          <w:color w:val="000000" w:themeColor="text1"/>
          <w:lang w:bidi="ar-LB"/>
        </w:rPr>
      </w:pPr>
      <w:r w:rsidRPr="00940458">
        <w:rPr>
          <w:rFonts w:ascii="Simplified Arabic" w:hAnsi="Simplified Arabic" w:cs="SKR HEAD1" w:hint="cs"/>
          <w:color w:val="000000" w:themeColor="text1"/>
          <w:rtl/>
          <w:lang w:bidi="ar-LB"/>
        </w:rPr>
        <w:t>إعداد: علي إبراهيم</w:t>
      </w:r>
    </w:p>
    <w:p w:rsidR="007E741B" w:rsidRPr="00940458" w:rsidRDefault="007E741B" w:rsidP="00C02922">
      <w:pPr>
        <w:rPr>
          <w:rFonts w:ascii="Simplified Arabic" w:hAnsi="Simplified Arabic" w:cs="SKR HEAD1"/>
          <w:color w:val="000000" w:themeColor="text1"/>
          <w:rtl/>
          <w:lang w:bidi="ar-LB"/>
        </w:rPr>
      </w:pPr>
    </w:p>
    <w:p w:rsidR="007E741B" w:rsidRPr="007E741B" w:rsidRDefault="007A4C38" w:rsidP="007E741B">
      <w:pPr>
        <w:bidi/>
        <w:spacing w:line="360" w:lineRule="atLeast"/>
        <w:jc w:val="center"/>
        <w:rPr>
          <w:rFonts w:ascii="Verdana" w:hAnsi="Verdana" w:cs="mohammad bold art 1"/>
        </w:rPr>
      </w:pPr>
      <w:bookmarkStart w:id="0" w:name="_GoBack"/>
      <w:r>
        <w:rPr>
          <w:rFonts w:ascii="Verdana" w:hAnsi="Verdana" w:cs="mohammad bold art 1" w:hint="cs"/>
          <w:rtl/>
        </w:rPr>
        <w:t>"منظمات المعبد" تخطط لإقامة قاعة قرب باب المغاربة</w:t>
      </w:r>
    </w:p>
    <w:bookmarkEnd w:id="0"/>
    <w:p w:rsidR="007E741B" w:rsidRDefault="007A4C38" w:rsidP="00B003D3">
      <w:pPr>
        <w:bidi/>
        <w:spacing w:line="276" w:lineRule="auto"/>
        <w:jc w:val="center"/>
        <w:rPr>
          <w:rFonts w:ascii="Verdana" w:hAnsi="Verdana" w:cs="mohammad bold art 1" w:hint="cs"/>
          <w:rtl/>
        </w:rPr>
      </w:pPr>
      <w:r>
        <w:rPr>
          <w:rFonts w:ascii="Verdana" w:hAnsi="Verdana" w:cs="mohammad bold art 1" w:hint="cs"/>
          <w:rtl/>
        </w:rPr>
        <w:t>و</w:t>
      </w:r>
      <w:r w:rsidR="00B003D3" w:rsidRPr="00B003D3">
        <w:rPr>
          <w:rFonts w:ascii="Verdana" w:hAnsi="Verdana" w:cs="mohammad bold art 1"/>
          <w:rtl/>
        </w:rPr>
        <w:t>88% من مواطني المنطقة العربية</w:t>
      </w:r>
      <w:r w:rsidR="00B003D3">
        <w:rPr>
          <w:rFonts w:ascii="Verdana" w:hAnsi="Verdana" w:cs="mohammad bold art 1" w:hint="cs"/>
          <w:rtl/>
        </w:rPr>
        <w:t xml:space="preserve"> </w:t>
      </w:r>
      <w:r>
        <w:rPr>
          <w:rFonts w:ascii="Verdana" w:hAnsi="Verdana" w:cs="mohammad bold art 1" w:hint="cs"/>
          <w:rtl/>
        </w:rPr>
        <w:t>يرفضون</w:t>
      </w:r>
      <w:r w:rsidR="00B003D3" w:rsidRPr="00B003D3">
        <w:rPr>
          <w:rFonts w:ascii="Verdana" w:hAnsi="Verdana" w:cs="mohammad bold art 1"/>
          <w:rtl/>
        </w:rPr>
        <w:t xml:space="preserve"> الاعتراف </w:t>
      </w:r>
      <w:r w:rsidR="00B003D3" w:rsidRPr="00B003D3">
        <w:rPr>
          <w:rFonts w:ascii="Verdana" w:hAnsi="Verdana" w:cs="mohammad bold art 1" w:hint="cs"/>
          <w:rtl/>
        </w:rPr>
        <w:t>بالاحتلال</w:t>
      </w:r>
    </w:p>
    <w:p w:rsidR="00B003D3" w:rsidRDefault="00B003D3" w:rsidP="00B003D3">
      <w:pPr>
        <w:bidi/>
        <w:spacing w:line="276" w:lineRule="auto"/>
        <w:jc w:val="center"/>
        <w:rPr>
          <w:rFonts w:ascii="Simplified Arabic" w:eastAsia="Calibri" w:hAnsi="Simplified Arabic" w:cs="Simplified Arabic"/>
          <w:sz w:val="28"/>
          <w:szCs w:val="28"/>
        </w:rPr>
      </w:pPr>
    </w:p>
    <w:p w:rsidR="007E741B" w:rsidRPr="007E741B" w:rsidRDefault="007A4C38" w:rsidP="007A4C38">
      <w:pPr>
        <w:bidi/>
        <w:spacing w:line="276" w:lineRule="auto"/>
        <w:jc w:val="lowKashida"/>
        <w:rPr>
          <w:rFonts w:ascii="Simplified Arabic" w:eastAsia="Calibri" w:hAnsi="Simplified Arabic" w:cs="Simplified Arabic"/>
          <w:sz w:val="28"/>
          <w:szCs w:val="28"/>
          <w:lang w:bidi="ar-LB"/>
        </w:rPr>
      </w:pPr>
      <w:r>
        <w:rPr>
          <w:rFonts w:ascii="Simplified Arabic" w:eastAsia="Calibri" w:hAnsi="Simplified Arabic" w:cs="Simplified Arabic"/>
          <w:sz w:val="28"/>
          <w:szCs w:val="28"/>
          <w:rtl/>
        </w:rPr>
        <w:t>ت</w:t>
      </w:r>
      <w:r>
        <w:rPr>
          <w:rFonts w:ascii="Simplified Arabic" w:eastAsia="Calibri" w:hAnsi="Simplified Arabic" w:cs="Simplified Arabic" w:hint="cs"/>
          <w:sz w:val="28"/>
          <w:szCs w:val="28"/>
          <w:rtl/>
        </w:rPr>
        <w:t>تابع أذرع الاحتلال اقتحام المسجد الأقصى بشكلٍ شبه يومي، وفي سياق الاقتحام كشفت مراكز متخصصة أن أكثر من 1500 مستوطن اقتحم الأقصى في شهر أيلول/سبتمبر 2020. وفي محاولة "منظمات المعبد" رفع أعداد مقتحمي الأقصى، أعلنت أنها ستفتتح قاعة قرب باب المغاربة المحتلة، يقدم رواية الاحتلال المكذوبة حول المسجد الأقصى.</w:t>
      </w:r>
      <w:r w:rsidR="007E741B" w:rsidRPr="007E741B">
        <w:rPr>
          <w:rFonts w:ascii="Simplified Arabic" w:eastAsia="Calibri" w:hAnsi="Simplified Arabic" w:cs="Simplified Arabic"/>
          <w:sz w:val="28"/>
          <w:szCs w:val="28"/>
          <w:rtl/>
        </w:rPr>
        <w:t xml:space="preserve"> وعلى الصعيد الديموغرافي </w:t>
      </w:r>
      <w:r>
        <w:rPr>
          <w:rFonts w:ascii="Simplified Arabic" w:eastAsia="Calibri" w:hAnsi="Simplified Arabic" w:cs="Simplified Arabic" w:hint="cs"/>
          <w:sz w:val="28"/>
          <w:szCs w:val="28"/>
          <w:rtl/>
        </w:rPr>
        <w:t>كشفت وسائل إعلام عبرية عن مخطط استيطاني في المدينة المحتلة، يضم عشرات الوحدات الاستيطانية الجديدة.</w:t>
      </w:r>
      <w:r w:rsidR="007E741B" w:rsidRPr="007E741B">
        <w:rPr>
          <w:rFonts w:ascii="Simplified Arabic" w:eastAsia="Calibri" w:hAnsi="Simplified Arabic" w:cs="Simplified Arabic"/>
          <w:sz w:val="28"/>
          <w:szCs w:val="28"/>
          <w:rtl/>
        </w:rPr>
        <w:t xml:space="preserve"> وفي سياق تسليط الضوء على واقع القدس المحتلة في ظل وباء كورونا، </w:t>
      </w:r>
      <w:r>
        <w:rPr>
          <w:rFonts w:ascii="Simplified Arabic" w:eastAsia="Calibri" w:hAnsi="Simplified Arabic" w:cs="Simplified Arabic" w:hint="cs"/>
          <w:sz w:val="28"/>
          <w:szCs w:val="28"/>
          <w:rtl/>
        </w:rPr>
        <w:t>أشرات القراءة إلى واقع التجار في القدس المحتلة، ومعاناتهم نتجية إغلاق الاحتلال القدس بذريعة الوقاية من كورونا</w:t>
      </w:r>
      <w:r w:rsidR="007E741B" w:rsidRPr="007E741B">
        <w:rPr>
          <w:rFonts w:ascii="Simplified Arabic" w:eastAsia="Calibri" w:hAnsi="Simplified Arabic" w:cs="Simplified Arabic"/>
          <w:sz w:val="28"/>
          <w:szCs w:val="28"/>
          <w:rtl/>
        </w:rPr>
        <w:t xml:space="preserve">. وعلى صعيد التفاعل </w:t>
      </w:r>
      <w:r>
        <w:rPr>
          <w:rFonts w:ascii="Simplified Arabic" w:eastAsia="Calibri" w:hAnsi="Simplified Arabic" w:cs="Simplified Arabic" w:hint="cs"/>
          <w:sz w:val="28"/>
          <w:szCs w:val="28"/>
          <w:rtl/>
        </w:rPr>
        <w:t xml:space="preserve">أعلن مجمع الفقه الإسلامي في السودان حرمة التطبيع مع الاحتلال، وأعلن المؤشر العربي أن </w:t>
      </w:r>
      <w:r w:rsidR="00F77F15">
        <w:rPr>
          <w:rFonts w:ascii="Simplified Arabic" w:eastAsia="Calibri" w:hAnsi="Simplified Arabic" w:cs="Simplified Arabic" w:hint="cs"/>
          <w:sz w:val="28"/>
          <w:szCs w:val="28"/>
          <w:rtl/>
        </w:rPr>
        <w:t xml:space="preserve">88% من المواطنين العرب يرفضون </w:t>
      </w:r>
      <w:r>
        <w:rPr>
          <w:rFonts w:ascii="Simplified Arabic" w:eastAsia="Calibri" w:hAnsi="Simplified Arabic" w:cs="Simplified Arabic" w:hint="cs"/>
          <w:sz w:val="28"/>
          <w:szCs w:val="28"/>
          <w:rtl/>
        </w:rPr>
        <w:t>تطبيع</w:t>
      </w:r>
      <w:r w:rsidR="00F77F15">
        <w:rPr>
          <w:rFonts w:ascii="Simplified Arabic" w:eastAsia="Calibri" w:hAnsi="Simplified Arabic" w:cs="Simplified Arabic" w:hint="cs"/>
          <w:sz w:val="28"/>
          <w:szCs w:val="28"/>
          <w:rtl/>
        </w:rPr>
        <w:t xml:space="preserve"> علاقات بلادهم</w:t>
      </w:r>
      <w:r>
        <w:rPr>
          <w:rFonts w:ascii="Simplified Arabic" w:eastAsia="Calibri" w:hAnsi="Simplified Arabic" w:cs="Simplified Arabic" w:hint="cs"/>
          <w:sz w:val="28"/>
          <w:szCs w:val="28"/>
          <w:rtl/>
        </w:rPr>
        <w:t xml:space="preserve"> مع الاحتلال الإسرائيلي.</w:t>
      </w:r>
    </w:p>
    <w:p w:rsidR="00A17A9C" w:rsidRPr="007E741B" w:rsidRDefault="00A17A9C" w:rsidP="00A17A9C">
      <w:pPr>
        <w:bidi/>
        <w:spacing w:line="276" w:lineRule="auto"/>
        <w:jc w:val="lowKashida"/>
        <w:rPr>
          <w:rFonts w:ascii="Simplified Arabic" w:eastAsia="Calibri" w:hAnsi="Simplified Arabic" w:cs="Simplified Arabic"/>
          <w:lang w:bidi="ar-LB"/>
        </w:rPr>
      </w:pPr>
    </w:p>
    <w:p w:rsidR="001D037C" w:rsidRDefault="00700FEF" w:rsidP="00D17B3A">
      <w:pPr>
        <w:bidi/>
        <w:spacing w:line="276" w:lineRule="auto"/>
        <w:jc w:val="both"/>
        <w:rPr>
          <w:rFonts w:ascii="Simplified Arabic" w:hAnsi="Simplified Arabic" w:cs="Simplified Arabic"/>
          <w:b/>
          <w:bCs/>
          <w:sz w:val="28"/>
          <w:szCs w:val="28"/>
          <w:u w:val="single"/>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والعمراني</w:t>
      </w:r>
    </w:p>
    <w:p w:rsidR="00E024FD" w:rsidRPr="00E024FD" w:rsidRDefault="00E024FD" w:rsidP="00E024FD">
      <w:pPr>
        <w:bidi/>
        <w:spacing w:line="276" w:lineRule="auto"/>
        <w:jc w:val="lowKashida"/>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 xml:space="preserve">لا يتوقف نشاط "منظمات المعد" عن حشد المتطرفين لاقتحام </w:t>
      </w:r>
      <w:r w:rsidR="00DE3AAA">
        <w:rPr>
          <w:rFonts w:ascii="Simplified Arabic" w:hAnsi="Simplified Arabic" w:cs="Simplified Arabic" w:hint="cs"/>
          <w:sz w:val="28"/>
          <w:szCs w:val="28"/>
          <w:rtl/>
          <w:lang w:bidi="ar-LB"/>
        </w:rPr>
        <w:t xml:space="preserve">المسجد الأقصى فقط، بل تعمل على </w:t>
      </w:r>
      <w:r>
        <w:rPr>
          <w:rFonts w:ascii="Simplified Arabic" w:hAnsi="Simplified Arabic" w:cs="Simplified Arabic" w:hint="cs"/>
          <w:sz w:val="28"/>
          <w:szCs w:val="28"/>
          <w:rtl/>
          <w:lang w:bidi="ar-LB"/>
        </w:rPr>
        <w:t>تحقيق المزيد من التحكم اليهودي بالأقصى، ففي 30/9 أعلنت المنظمات المتطرفة عن استعدادها لفتح مقرٍ جديد لها قرب باب المغاربة المحتل، بهدف تنظيم الاقتحامات، ودخول السياح الأجانب، وسيتضمن المركز ساحة وقاعة، تعرض صورًا وأفلامًا تقدم للمستوطنين تاريخ القدس بحسب الرواية اليهودية. وتوعدت "منظمات المعبد" بتصعيد اقتحامات الأقصى بعد افتتاح الأقصى.</w:t>
      </w:r>
    </w:p>
    <w:p w:rsidR="000E3454" w:rsidRDefault="00E024FD" w:rsidP="00FE1FD3">
      <w:pPr>
        <w:bidi/>
        <w:spacing w:line="276" w:lineRule="auto"/>
        <w:jc w:val="lowKashida"/>
        <w:rPr>
          <w:rFonts w:ascii="Simplified Arabic" w:hAnsi="Simplified Arabic" w:cs="Simplified Arabic" w:hint="cs"/>
          <w:sz w:val="28"/>
          <w:szCs w:val="28"/>
          <w:rtl/>
        </w:rPr>
      </w:pPr>
      <w:r>
        <w:rPr>
          <w:rFonts w:ascii="Simplified Arabic" w:hAnsi="Simplified Arabic" w:cs="Simplified Arabic" w:hint="cs"/>
          <w:sz w:val="28"/>
          <w:szCs w:val="28"/>
          <w:rtl/>
          <w:lang w:bidi="ar-LB"/>
        </w:rPr>
        <w:lastRenderedPageBreak/>
        <w:t>وفي سياق متصل باقتحام المسجد، تتابعت الاقتحامات بشكلٍ شبه يومي، ففي 30/9 اقتحم الأقصى عددٌ من المستوطنين بحماية قوات الاحتلال، أدى بعضهم صلواتٍ تلمودية في محيط مصلى الرحمة. وفي 3/10 اقتحم عددٌ من جنود الاحتلال مصلى الرحمة، ودنسوه بأحذيتهم</w:t>
      </w:r>
      <w:r w:rsidR="001625FC">
        <w:rPr>
          <w:rFonts w:ascii="Simplified Arabic" w:hAnsi="Simplified Arabic" w:cs="Simplified Arabic" w:hint="cs"/>
          <w:sz w:val="28"/>
          <w:szCs w:val="28"/>
          <w:rtl/>
          <w:lang w:bidi="ar-LB"/>
        </w:rPr>
        <w:t>. وفي 4/10 اقتحم الأقصى 36 مستوطنًا، بالتزامن مع "عيد العرش" التلمودي، وسبقت هذه الاقتحامات دعوات "منظمات المعبد" لاقتحام الأقصى. وفي 5/10 اقتحم الأقصى نحو 100 مستوطن، أدى عددٌ منهم صلوات تلمودية في المنطقة الشرقية من الأقصى.</w:t>
      </w:r>
      <w:r w:rsidR="00F16104">
        <w:rPr>
          <w:rFonts w:ascii="Simplified Arabic" w:hAnsi="Simplified Arabic" w:cs="Simplified Arabic" w:hint="cs"/>
          <w:sz w:val="28"/>
          <w:szCs w:val="28"/>
          <w:rtl/>
          <w:lang w:bidi="ar-LB"/>
        </w:rPr>
        <w:t xml:space="preserve"> </w:t>
      </w:r>
      <w:r w:rsidR="001625FC">
        <w:rPr>
          <w:rFonts w:ascii="Simplified Arabic" w:hAnsi="Simplified Arabic" w:cs="Simplified Arabic" w:hint="cs"/>
          <w:sz w:val="28"/>
          <w:szCs w:val="28"/>
          <w:rtl/>
        </w:rPr>
        <w:t>وكشف مركز معلومات وادي حلوة أن 1580 مستوطنًا اقتحموا ال</w:t>
      </w:r>
      <w:r w:rsidR="00F16104">
        <w:rPr>
          <w:rFonts w:ascii="Simplified Arabic" w:hAnsi="Simplified Arabic" w:cs="Simplified Arabic" w:hint="cs"/>
          <w:sz w:val="28"/>
          <w:szCs w:val="28"/>
          <w:rtl/>
        </w:rPr>
        <w:t>أقصى في شهر أيلول/سبتمبر الماضي. ووثق المركز إصدار 32 قرار إبعاد عن القدس والأقصى في الشهر نفسه.</w:t>
      </w:r>
    </w:p>
    <w:p w:rsidR="00F16104" w:rsidRDefault="00F16104" w:rsidP="00F16104">
      <w:pPr>
        <w:bidi/>
        <w:spacing w:line="276" w:lineRule="auto"/>
        <w:jc w:val="lowKashida"/>
        <w:rPr>
          <w:rFonts w:ascii="Simplified Arabic" w:hAnsi="Simplified Arabic" w:cs="Simplified Arabic" w:hint="cs"/>
          <w:sz w:val="28"/>
          <w:szCs w:val="28"/>
          <w:rtl/>
          <w:lang w:bidi="ar-LB"/>
        </w:rPr>
      </w:pPr>
      <w:r>
        <w:rPr>
          <w:rFonts w:ascii="Simplified Arabic" w:hAnsi="Simplified Arabic" w:cs="Simplified Arabic" w:hint="cs"/>
          <w:sz w:val="28"/>
          <w:szCs w:val="28"/>
          <w:rtl/>
        </w:rPr>
        <w:t xml:space="preserve">وشهد حائط البراق ممارسات تلموديّة في مدة الرصد، ففي 5/10 شارك السفير </w:t>
      </w:r>
      <w:r w:rsidRPr="00E047C8">
        <w:rPr>
          <w:rFonts w:ascii="Simplified Arabic" w:hAnsi="Simplified Arabic" w:cs="Simplified Arabic"/>
          <w:sz w:val="28"/>
          <w:szCs w:val="28"/>
          <w:rtl/>
        </w:rPr>
        <w:t xml:space="preserve">السفير الأمريكي في </w:t>
      </w:r>
      <w:r>
        <w:rPr>
          <w:rFonts w:ascii="Simplified Arabic" w:hAnsi="Simplified Arabic" w:cs="Simplified Arabic" w:hint="cs"/>
          <w:sz w:val="28"/>
          <w:szCs w:val="28"/>
          <w:rtl/>
        </w:rPr>
        <w:t>دولة الاحتلال</w:t>
      </w:r>
      <w:r w:rsidRPr="00E047C8">
        <w:rPr>
          <w:rFonts w:ascii="Simplified Arabic" w:hAnsi="Simplified Arabic" w:cs="Simplified Arabic"/>
          <w:sz w:val="28"/>
          <w:szCs w:val="28"/>
          <w:rtl/>
        </w:rPr>
        <w:t xml:space="preserve"> ديفيد فريدمان</w:t>
      </w:r>
      <w:r>
        <w:rPr>
          <w:rFonts w:ascii="Simplified Arabic" w:hAnsi="Simplified Arabic" w:cs="Simplified Arabic" w:hint="cs"/>
          <w:sz w:val="28"/>
          <w:szCs w:val="28"/>
          <w:rtl/>
        </w:rPr>
        <w:t xml:space="preserve"> في صلوات تلمودية في ساحة البراق بمناسبة "عيد العرش" اليهودي، </w:t>
      </w:r>
      <w:r w:rsidRPr="00E047C8">
        <w:rPr>
          <w:rFonts w:ascii="Simplified Arabic" w:hAnsi="Simplified Arabic" w:cs="Simplified Arabic"/>
          <w:sz w:val="28"/>
          <w:szCs w:val="28"/>
          <w:rtl/>
        </w:rPr>
        <w:t xml:space="preserve">ونقلت </w:t>
      </w:r>
      <w:r>
        <w:rPr>
          <w:rFonts w:ascii="Simplified Arabic" w:hAnsi="Simplified Arabic" w:cs="Simplified Arabic" w:hint="cs"/>
          <w:sz w:val="28"/>
          <w:szCs w:val="28"/>
          <w:rtl/>
        </w:rPr>
        <w:t>وسائل إعلام عبرية</w:t>
      </w:r>
      <w:r w:rsidRPr="00E047C8">
        <w:rPr>
          <w:rFonts w:ascii="Simplified Arabic" w:hAnsi="Simplified Arabic" w:cs="Simplified Arabic"/>
          <w:sz w:val="28"/>
          <w:szCs w:val="28"/>
          <w:rtl/>
        </w:rPr>
        <w:t xml:space="preserve"> عن فريدمان قوله: "حظيت اليوم بالصلاة في الحائط الغربي، وصليت للمصابين بفيروس كورونا، وأتمنى السلامة للجميع</w:t>
      </w:r>
      <w:r>
        <w:rPr>
          <w:rFonts w:ascii="Simplified Arabic" w:hAnsi="Simplified Arabic" w:cs="Simplified Arabic"/>
          <w:sz w:val="28"/>
          <w:szCs w:val="28"/>
        </w:rPr>
        <w:t>"</w:t>
      </w:r>
      <w:r>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ويعد فريدمان من أبرز الداعمين لدولة الاحتلال، وشارك سابقًا في افتتاح أنفاق تلمودية في محيط المسجد الأقصى.</w:t>
      </w:r>
    </w:p>
    <w:p w:rsidR="00F16104" w:rsidRDefault="00F16104" w:rsidP="00EC2807">
      <w:pPr>
        <w:bidi/>
        <w:spacing w:line="276" w:lineRule="auto"/>
        <w:jc w:val="both"/>
        <w:rPr>
          <w:rFonts w:ascii="Simplified Arabic" w:hAnsi="Simplified Arabic" w:cs="Simplified Arabic" w:hint="cs"/>
          <w:rtl/>
        </w:rPr>
      </w:pPr>
    </w:p>
    <w:p w:rsidR="00C333D7" w:rsidRDefault="00673B78" w:rsidP="00F16104">
      <w:pPr>
        <w:bidi/>
        <w:spacing w:line="276" w:lineRule="auto"/>
        <w:jc w:val="both"/>
        <w:rPr>
          <w:rFonts w:ascii="Simplified Arabic" w:hAnsi="Simplified Arabic" w:cs="Simplified Arabic" w:hint="cs"/>
          <w:b/>
          <w:bCs/>
          <w:sz w:val="28"/>
          <w:szCs w:val="28"/>
          <w:u w:val="single"/>
          <w:rtl/>
          <w:lang w:bidi="ar-LB"/>
        </w:rPr>
      </w:pPr>
      <w:r>
        <w:rPr>
          <w:rFonts w:ascii="Simplified Arabic" w:hAnsi="Simplified Arabic" w:cs="Simplified Arabic" w:hint="cs"/>
          <w:b/>
          <w:bCs/>
          <w:sz w:val="28"/>
          <w:szCs w:val="28"/>
          <w:u w:val="single"/>
          <w:rtl/>
          <w:lang w:bidi="ar-LB"/>
        </w:rPr>
        <w:t>التهويد الديموغرافي</w:t>
      </w:r>
    </w:p>
    <w:p w:rsidR="0095452C" w:rsidRDefault="00815F21" w:rsidP="00FE1FD3">
      <w:pPr>
        <w:bidi/>
        <w:spacing w:line="276" w:lineRule="auto"/>
        <w:jc w:val="lowKashida"/>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 xml:space="preserve">تتابع أذرع الاحتلال استهدافها لمنازل الفلسطينيين ومنشآتهم، ففي 1/10 جرفت آليات الاحتلال </w:t>
      </w:r>
      <w:r w:rsidR="00FE1FD3">
        <w:rPr>
          <w:rFonts w:ascii="Simplified Arabic" w:hAnsi="Simplified Arabic" w:cs="Simplified Arabic" w:hint="cs"/>
          <w:sz w:val="28"/>
          <w:szCs w:val="28"/>
          <w:rtl/>
          <w:lang w:bidi="ar-LB"/>
        </w:rPr>
        <w:t>أراضٍ</w:t>
      </w:r>
      <w:r>
        <w:rPr>
          <w:rFonts w:ascii="Simplified Arabic" w:hAnsi="Simplified Arabic" w:cs="Simplified Arabic" w:hint="cs"/>
          <w:sz w:val="28"/>
          <w:szCs w:val="28"/>
          <w:rtl/>
          <w:lang w:bidi="ar-LB"/>
        </w:rPr>
        <w:t xml:space="preserve"> في العيسوية، </w:t>
      </w:r>
      <w:r w:rsidR="0095452C">
        <w:rPr>
          <w:rFonts w:ascii="Simplified Arabic" w:hAnsi="Simplified Arabic" w:cs="Simplified Arabic" w:hint="cs"/>
          <w:sz w:val="28"/>
          <w:szCs w:val="28"/>
          <w:rtl/>
          <w:lang w:bidi="ar-LB"/>
        </w:rPr>
        <w:t>على الرغم من أنها مزروعة بأنواع الأشجار المثمرة، وفي سياق التجريف، هدمت جرافات الاحتلال منزلًا خشبيًا زراعيًا.</w:t>
      </w:r>
      <w:r w:rsidR="00FE1FD3">
        <w:rPr>
          <w:rFonts w:ascii="Simplified Arabic" w:hAnsi="Simplified Arabic" w:cs="Simplified Arabic" w:hint="cs"/>
          <w:sz w:val="28"/>
          <w:szCs w:val="28"/>
          <w:rtl/>
          <w:lang w:bidi="ar-LB"/>
        </w:rPr>
        <w:t xml:space="preserve"> </w:t>
      </w:r>
      <w:r w:rsidR="0095452C">
        <w:rPr>
          <w:rFonts w:ascii="Simplified Arabic" w:hAnsi="Simplified Arabic" w:cs="Simplified Arabic" w:hint="cs"/>
          <w:sz w:val="28"/>
          <w:szCs w:val="28"/>
          <w:rtl/>
          <w:lang w:bidi="ar-LB"/>
        </w:rPr>
        <w:t xml:space="preserve">ومتابعة لهدم المنازل، </w:t>
      </w:r>
      <w:r w:rsidR="00053971">
        <w:rPr>
          <w:rFonts w:ascii="Simplified Arabic" w:hAnsi="Simplified Arabic" w:cs="Simplified Arabic" w:hint="cs"/>
          <w:sz w:val="28"/>
          <w:szCs w:val="28"/>
          <w:rtl/>
          <w:lang w:bidi="ar-LB"/>
        </w:rPr>
        <w:t>كشف مركز معلومات وادي حلوة أن سلطات الاحتلال هدمت في شهر أيلول/سبتمبر الماضي 22 منشأة فلسطينية، من بينها</w:t>
      </w:r>
      <w:r w:rsidR="00053971" w:rsidRPr="008E16E0">
        <w:rPr>
          <w:rFonts w:ascii="Simplified Arabic" w:hAnsi="Simplified Arabic" w:cs="Simplified Arabic"/>
          <w:sz w:val="28"/>
          <w:szCs w:val="28"/>
          <w:rtl/>
        </w:rPr>
        <w:t xml:space="preserve"> 13 وحدة سكنية،</w:t>
      </w:r>
      <w:r w:rsidR="00053971">
        <w:rPr>
          <w:rFonts w:ascii="Simplified Arabic" w:hAnsi="Simplified Arabic" w:cs="Simplified Arabic" w:hint="cs"/>
          <w:sz w:val="28"/>
          <w:szCs w:val="28"/>
          <w:rtl/>
        </w:rPr>
        <w:t xml:space="preserve"> و</w:t>
      </w:r>
      <w:r w:rsidR="00053971">
        <w:rPr>
          <w:rFonts w:ascii="Simplified Arabic" w:hAnsi="Simplified Arabic" w:cs="Simplified Arabic"/>
          <w:sz w:val="28"/>
          <w:szCs w:val="28"/>
          <w:rtl/>
        </w:rPr>
        <w:t xml:space="preserve">8 منشآت تجارية، </w:t>
      </w:r>
      <w:r w:rsidR="00053971">
        <w:rPr>
          <w:rFonts w:ascii="Simplified Arabic" w:hAnsi="Simplified Arabic" w:cs="Simplified Arabic" w:hint="cs"/>
          <w:sz w:val="28"/>
          <w:szCs w:val="28"/>
          <w:rtl/>
        </w:rPr>
        <w:t>و</w:t>
      </w:r>
      <w:r w:rsidR="00053971" w:rsidRPr="008E16E0">
        <w:rPr>
          <w:rFonts w:ascii="Simplified Arabic" w:hAnsi="Simplified Arabic" w:cs="Simplified Arabic"/>
          <w:sz w:val="28"/>
          <w:szCs w:val="28"/>
          <w:rtl/>
        </w:rPr>
        <w:t>بركس</w:t>
      </w:r>
      <w:r w:rsidR="00053971">
        <w:rPr>
          <w:rFonts w:ascii="Simplified Arabic" w:hAnsi="Simplified Arabic" w:cs="Simplified Arabic" w:hint="cs"/>
          <w:sz w:val="28"/>
          <w:szCs w:val="28"/>
          <w:rtl/>
        </w:rPr>
        <w:t>ًا</w:t>
      </w:r>
      <w:r w:rsidR="00053971">
        <w:rPr>
          <w:rFonts w:ascii="Simplified Arabic" w:hAnsi="Simplified Arabic" w:cs="Simplified Arabic"/>
          <w:sz w:val="28"/>
          <w:szCs w:val="28"/>
          <w:rtl/>
        </w:rPr>
        <w:t xml:space="preserve"> للمواشي</w:t>
      </w:r>
      <w:r w:rsidR="00053971">
        <w:rPr>
          <w:rFonts w:ascii="Simplified Arabic" w:hAnsi="Simplified Arabic" w:cs="Simplified Arabic" w:hint="cs"/>
          <w:sz w:val="28"/>
          <w:szCs w:val="28"/>
          <w:rtl/>
        </w:rPr>
        <w:t xml:space="preserve">، وبحسب المركز </w:t>
      </w:r>
      <w:r w:rsidR="00053971">
        <w:rPr>
          <w:rFonts w:ascii="Simplified Arabic" w:hAnsi="Simplified Arabic" w:cs="Simplified Arabic"/>
          <w:sz w:val="28"/>
          <w:szCs w:val="28"/>
          <w:rtl/>
        </w:rPr>
        <w:t>تركزت عمليات الهدم في</w:t>
      </w:r>
      <w:r w:rsidR="00053971" w:rsidRPr="008E16E0">
        <w:rPr>
          <w:rFonts w:ascii="Simplified Arabic" w:hAnsi="Simplified Arabic" w:cs="Simplified Arabic"/>
          <w:sz w:val="28"/>
          <w:szCs w:val="28"/>
          <w:rtl/>
        </w:rPr>
        <w:t xml:space="preserve"> جبل المكبر.</w:t>
      </w:r>
    </w:p>
    <w:p w:rsidR="007E377E" w:rsidRDefault="00053971" w:rsidP="00053971">
      <w:pPr>
        <w:bidi/>
        <w:spacing w:line="276" w:lineRule="auto"/>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وفي سياق متصل بالتهويد الديموغرافي، كشفت وسائل إعلام عبرية في 3/10، أن سلطات الاحتلال صادقت على مخطط لإقامة حي استيطاني على أراضي صور باهر جنوب القدس المحتلة، ويشمل المخطط </w:t>
      </w:r>
      <w:r w:rsidRPr="004B47B1">
        <w:rPr>
          <w:rFonts w:ascii="Simplified Arabic" w:hAnsi="Simplified Arabic" w:cs="Simplified Arabic"/>
          <w:sz w:val="28"/>
          <w:szCs w:val="28"/>
          <w:rtl/>
        </w:rPr>
        <w:t>إقامة 450 وحدة استيطانية،</w:t>
      </w:r>
      <w:r>
        <w:rPr>
          <w:rFonts w:ascii="Simplified Arabic" w:hAnsi="Simplified Arabic" w:cs="Simplified Arabic" w:hint="cs"/>
          <w:sz w:val="28"/>
          <w:szCs w:val="28"/>
          <w:rtl/>
        </w:rPr>
        <w:t xml:space="preserve"> </w:t>
      </w:r>
      <w:r w:rsidRPr="004B47B1">
        <w:rPr>
          <w:rFonts w:ascii="Simplified Arabic" w:hAnsi="Simplified Arabic" w:cs="Simplified Arabic"/>
          <w:sz w:val="28"/>
          <w:szCs w:val="28"/>
          <w:rtl/>
        </w:rPr>
        <w:t xml:space="preserve">على مساحة 57 دونمًا من الأراضي الزراعية المغتصبة من </w:t>
      </w:r>
      <w:r>
        <w:rPr>
          <w:rFonts w:ascii="Simplified Arabic" w:hAnsi="Simplified Arabic" w:cs="Simplified Arabic" w:hint="cs"/>
          <w:sz w:val="28"/>
          <w:szCs w:val="28"/>
          <w:rtl/>
        </w:rPr>
        <w:lastRenderedPageBreak/>
        <w:t>ال</w:t>
      </w:r>
      <w:r w:rsidRPr="004B47B1">
        <w:rPr>
          <w:rFonts w:ascii="Simplified Arabic" w:hAnsi="Simplified Arabic" w:cs="Simplified Arabic"/>
          <w:sz w:val="28"/>
          <w:szCs w:val="28"/>
          <w:rtl/>
        </w:rPr>
        <w:t>بلدة</w:t>
      </w:r>
      <w:r>
        <w:rPr>
          <w:rFonts w:ascii="Simplified Arabic" w:hAnsi="Simplified Arabic" w:cs="Simplified Arabic" w:hint="cs"/>
          <w:sz w:val="28"/>
          <w:szCs w:val="28"/>
          <w:rtl/>
        </w:rPr>
        <w:t>،</w:t>
      </w:r>
      <w:r w:rsidRPr="004B47B1">
        <w:rPr>
          <w:rFonts w:ascii="Simplified Arabic" w:hAnsi="Simplified Arabic" w:cs="Simplified Arabic"/>
          <w:sz w:val="28"/>
          <w:szCs w:val="28"/>
          <w:rtl/>
        </w:rPr>
        <w:t xml:space="preserve"> و</w:t>
      </w:r>
      <w:r>
        <w:rPr>
          <w:rFonts w:ascii="Simplified Arabic" w:hAnsi="Simplified Arabic" w:cs="Simplified Arabic" w:hint="cs"/>
          <w:sz w:val="28"/>
          <w:szCs w:val="28"/>
          <w:rtl/>
        </w:rPr>
        <w:t xml:space="preserve">بحسب التسريبات العبرية </w:t>
      </w:r>
      <w:r w:rsidRPr="004B47B1">
        <w:rPr>
          <w:rFonts w:ascii="Simplified Arabic" w:hAnsi="Simplified Arabic" w:cs="Simplified Arabic"/>
          <w:sz w:val="28"/>
          <w:szCs w:val="28"/>
          <w:rtl/>
        </w:rPr>
        <w:t>سيشمل</w:t>
      </w:r>
      <w:r>
        <w:rPr>
          <w:rFonts w:ascii="Simplified Arabic" w:hAnsi="Simplified Arabic" w:cs="Simplified Arabic" w:hint="cs"/>
          <w:sz w:val="28"/>
          <w:szCs w:val="28"/>
          <w:rtl/>
        </w:rPr>
        <w:t xml:space="preserve"> المشروع</w:t>
      </w:r>
      <w:r w:rsidRPr="004B47B1">
        <w:rPr>
          <w:rFonts w:ascii="Simplified Arabic" w:hAnsi="Simplified Arabic" w:cs="Simplified Arabic"/>
          <w:sz w:val="28"/>
          <w:szCs w:val="28"/>
          <w:rtl/>
        </w:rPr>
        <w:t xml:space="preserve"> بناء منشآتٍ تجارية و</w:t>
      </w:r>
      <w:r>
        <w:rPr>
          <w:rFonts w:ascii="Simplified Arabic" w:hAnsi="Simplified Arabic" w:cs="Simplified Arabic" w:hint="cs"/>
          <w:sz w:val="28"/>
          <w:szCs w:val="28"/>
          <w:rtl/>
        </w:rPr>
        <w:t xml:space="preserve">أخرى ذات استخدام </w:t>
      </w:r>
      <w:r>
        <w:rPr>
          <w:rFonts w:ascii="Simplified Arabic" w:hAnsi="Simplified Arabic" w:cs="Simplified Arabic"/>
          <w:sz w:val="28"/>
          <w:szCs w:val="28"/>
          <w:rtl/>
        </w:rPr>
        <w:t>عام</w:t>
      </w:r>
      <w:r w:rsidRPr="004B47B1">
        <w:rPr>
          <w:rFonts w:ascii="Simplified Arabic" w:hAnsi="Simplified Arabic" w:cs="Simplified Arabic"/>
          <w:sz w:val="28"/>
          <w:szCs w:val="28"/>
          <w:rtl/>
        </w:rPr>
        <w:t xml:space="preserve">، </w:t>
      </w:r>
      <w:r>
        <w:rPr>
          <w:rFonts w:ascii="Simplified Arabic" w:hAnsi="Simplified Arabic" w:cs="Simplified Arabic" w:hint="cs"/>
          <w:sz w:val="28"/>
          <w:szCs w:val="28"/>
          <w:rtl/>
        </w:rPr>
        <w:t>وستستولي أذرع الاحتلال على</w:t>
      </w:r>
      <w:r>
        <w:rPr>
          <w:rFonts w:ascii="Simplified Arabic" w:hAnsi="Simplified Arabic" w:cs="Simplified Arabic"/>
          <w:sz w:val="28"/>
          <w:szCs w:val="28"/>
          <w:rtl/>
        </w:rPr>
        <w:t xml:space="preserve"> 120 دونم</w:t>
      </w:r>
      <w:r>
        <w:rPr>
          <w:rFonts w:ascii="Simplified Arabic" w:hAnsi="Simplified Arabic" w:cs="Simplified Arabic" w:hint="cs"/>
          <w:sz w:val="28"/>
          <w:szCs w:val="28"/>
          <w:rtl/>
        </w:rPr>
        <w:t>ً</w:t>
      </w:r>
      <w:r>
        <w:rPr>
          <w:rFonts w:ascii="Simplified Arabic" w:hAnsi="Simplified Arabic" w:cs="Simplified Arabic"/>
          <w:sz w:val="28"/>
          <w:szCs w:val="28"/>
          <w:rtl/>
        </w:rPr>
        <w:t>ا</w:t>
      </w:r>
      <w:r w:rsidRPr="004B47B1">
        <w:rPr>
          <w:rFonts w:ascii="Simplified Arabic" w:hAnsi="Simplified Arabic" w:cs="Simplified Arabic"/>
          <w:sz w:val="28"/>
          <w:szCs w:val="28"/>
          <w:rtl/>
        </w:rPr>
        <w:t xml:space="preserve"> إضافية من صور باهر.</w:t>
      </w:r>
    </w:p>
    <w:p w:rsidR="00FE1FD3" w:rsidRPr="007E377E" w:rsidRDefault="00FE1FD3" w:rsidP="00FE1FD3">
      <w:pPr>
        <w:bidi/>
        <w:spacing w:line="276" w:lineRule="auto"/>
        <w:jc w:val="lowKashida"/>
        <w:rPr>
          <w:rFonts w:ascii="Simplified Arabic" w:hAnsi="Simplified Arabic" w:cs="Simplified Arabic"/>
          <w:sz w:val="28"/>
          <w:szCs w:val="28"/>
          <w:rtl/>
        </w:rPr>
      </w:pPr>
    </w:p>
    <w:p w:rsidR="00BC39A9" w:rsidRDefault="00724B55" w:rsidP="00CB105F">
      <w:pPr>
        <w:bidi/>
        <w:spacing w:after="200" w:line="276" w:lineRule="auto"/>
        <w:jc w:val="lowKashida"/>
        <w:rPr>
          <w:rFonts w:ascii="Simplified Arabic" w:hAnsi="Simplified Arabic" w:cs="Simplified Arabic" w:hint="cs"/>
          <w:b/>
          <w:bCs/>
          <w:sz w:val="28"/>
          <w:szCs w:val="28"/>
          <w:u w:val="single"/>
          <w:rtl/>
          <w:lang w:bidi="ar-LB"/>
        </w:rPr>
      </w:pPr>
      <w:r>
        <w:rPr>
          <w:rFonts w:ascii="Simplified Arabic" w:hAnsi="Simplified Arabic" w:cs="Simplified Arabic" w:hint="cs"/>
          <w:b/>
          <w:bCs/>
          <w:sz w:val="28"/>
          <w:szCs w:val="28"/>
          <w:u w:val="single"/>
          <w:rtl/>
          <w:lang w:bidi="ar-LB"/>
        </w:rPr>
        <w:t>قضايا</w:t>
      </w:r>
    </w:p>
    <w:p w:rsidR="001029E8" w:rsidRDefault="001F3BE3" w:rsidP="00CE621A">
      <w:pPr>
        <w:bidi/>
        <w:spacing w:after="200" w:line="276" w:lineRule="auto"/>
        <w:jc w:val="lowKashida"/>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يتعرض القطاع الاقتصادي في القدس المحتلة لحصار شديد من قبل سلطات الاحتلال، ومع فرض سلطات الاحتلال الإغلاق التام على خلفية كورونا،</w:t>
      </w:r>
      <w:r w:rsidR="00CE621A">
        <w:rPr>
          <w:rFonts w:ascii="Simplified Arabic" w:hAnsi="Simplified Arabic" w:cs="Simplified Arabic" w:hint="cs"/>
          <w:sz w:val="28"/>
          <w:szCs w:val="28"/>
          <w:rtl/>
          <w:lang w:bidi="ar-LB"/>
        </w:rPr>
        <w:t xml:space="preserve"> تتصاعد معاناة التجار خاصة في البلدة القديمة، فمع خسائر الإغلاق الكثيرة، تصدر قوات الاحتلال غرامات متكررة بحق التجار المقدسيين. ففي 6/10 حررت شرطة الاحتلال عددًا </w:t>
      </w:r>
      <w:r w:rsidR="00FE1FD3">
        <w:rPr>
          <w:rFonts w:ascii="Simplified Arabic" w:hAnsi="Simplified Arabic" w:cs="Simplified Arabic" w:hint="cs"/>
          <w:sz w:val="28"/>
          <w:szCs w:val="28"/>
          <w:rtl/>
          <w:lang w:bidi="ar-LB"/>
        </w:rPr>
        <w:t>م</w:t>
      </w:r>
      <w:r w:rsidR="00CE621A">
        <w:rPr>
          <w:rFonts w:ascii="Simplified Arabic" w:hAnsi="Simplified Arabic" w:cs="Simplified Arabic" w:hint="cs"/>
          <w:sz w:val="28"/>
          <w:szCs w:val="28"/>
          <w:rtl/>
          <w:lang w:bidi="ar-LB"/>
        </w:rPr>
        <w:t xml:space="preserve">ن المخالفات بحق المقدسيين في شوارع </w:t>
      </w:r>
      <w:r w:rsidR="00CE621A" w:rsidRPr="000E3454">
        <w:rPr>
          <w:rFonts w:ascii="Simplified Arabic" w:hAnsi="Simplified Arabic" w:cs="Simplified Arabic"/>
          <w:sz w:val="28"/>
          <w:szCs w:val="28"/>
          <w:rtl/>
        </w:rPr>
        <w:t>صلاح الدين، والسلطان سليما</w:t>
      </w:r>
      <w:r w:rsidR="00CE621A">
        <w:rPr>
          <w:rFonts w:ascii="Simplified Arabic" w:hAnsi="Simplified Arabic" w:cs="Simplified Arabic"/>
          <w:sz w:val="28"/>
          <w:szCs w:val="28"/>
          <w:rtl/>
        </w:rPr>
        <w:t>ن، ونابلس، وداخل البلدة القديمة</w:t>
      </w:r>
      <w:r w:rsidR="00CE621A">
        <w:rPr>
          <w:rFonts w:ascii="Simplified Arabic" w:hAnsi="Simplified Arabic" w:cs="Simplified Arabic" w:hint="cs"/>
          <w:sz w:val="28"/>
          <w:szCs w:val="28"/>
          <w:rtl/>
        </w:rPr>
        <w:t>.</w:t>
      </w:r>
    </w:p>
    <w:p w:rsidR="00CE621A" w:rsidRPr="001029E8" w:rsidRDefault="00CE621A" w:rsidP="00CE621A">
      <w:pPr>
        <w:bidi/>
        <w:spacing w:after="200" w:line="276" w:lineRule="auto"/>
        <w:jc w:val="lowKashida"/>
        <w:rPr>
          <w:rFonts w:ascii="Simplified Arabic" w:hAnsi="Simplified Arabic" w:cs="Simplified Arabic"/>
          <w:sz w:val="28"/>
          <w:szCs w:val="28"/>
          <w:rtl/>
          <w:lang w:bidi="ar-LB"/>
        </w:rPr>
      </w:pPr>
    </w:p>
    <w:p w:rsidR="008A7323" w:rsidRDefault="0098359C" w:rsidP="001029E8">
      <w:pPr>
        <w:bidi/>
        <w:spacing w:after="200" w:line="276" w:lineRule="auto"/>
        <w:jc w:val="lowKashida"/>
        <w:rPr>
          <w:rFonts w:ascii="Simplified Arabic" w:hAnsi="Simplified Arabic" w:cs="Simplified Arabic" w:hint="cs"/>
          <w:b/>
          <w:bCs/>
          <w:sz w:val="28"/>
          <w:szCs w:val="28"/>
          <w:u w:val="single"/>
          <w:rtl/>
          <w:lang w:bidi="ar-LB"/>
        </w:rPr>
      </w:pPr>
      <w:r>
        <w:rPr>
          <w:rFonts w:ascii="Simplified Arabic" w:hAnsi="Simplified Arabic" w:cs="Simplified Arabic" w:hint="cs"/>
          <w:b/>
          <w:bCs/>
          <w:sz w:val="28"/>
          <w:szCs w:val="28"/>
          <w:u w:val="single"/>
          <w:rtl/>
          <w:lang w:bidi="ar-LB"/>
        </w:rPr>
        <w:t>التفاعل مع القدس</w:t>
      </w:r>
    </w:p>
    <w:p w:rsidR="00B06C6C" w:rsidRDefault="00B06C6C" w:rsidP="00B06C6C">
      <w:pPr>
        <w:bidi/>
        <w:spacing w:after="200" w:line="276" w:lineRule="auto"/>
        <w:jc w:val="lowKashida"/>
        <w:rPr>
          <w:rFonts w:ascii="Simplified Arabic" w:hAnsi="Simplified Arabic" w:cs="Simplified Arabic" w:hint="cs"/>
          <w:sz w:val="28"/>
          <w:szCs w:val="28"/>
          <w:rtl/>
        </w:rPr>
      </w:pPr>
      <w:r>
        <w:rPr>
          <w:rFonts w:ascii="Simplified Arabic" w:hAnsi="Simplified Arabic" w:cs="Simplified Arabic" w:hint="cs"/>
          <w:sz w:val="28"/>
          <w:szCs w:val="28"/>
          <w:rtl/>
          <w:lang w:bidi="ar-LB"/>
        </w:rPr>
        <w:t xml:space="preserve">في 30/9 </w:t>
      </w:r>
      <w:r w:rsidR="00816172" w:rsidRPr="00816172">
        <w:rPr>
          <w:rFonts w:ascii="Simplified Arabic" w:hAnsi="Simplified Arabic" w:cs="Simplified Arabic"/>
          <w:sz w:val="28"/>
          <w:szCs w:val="28"/>
          <w:rtl/>
        </w:rPr>
        <w:t>أبلغ وزير الخارجية الموريتاني، إسماعيل ولد الشيخ أحمد، السفير الفلسطيني بنواكشوط، موقف بلاده الثابت في مناصرة حق الشعب الفلسطيني ف</w:t>
      </w:r>
      <w:r>
        <w:rPr>
          <w:rFonts w:ascii="Simplified Arabic" w:hAnsi="Simplified Arabic" w:cs="Simplified Arabic"/>
          <w:sz w:val="28"/>
          <w:szCs w:val="28"/>
          <w:rtl/>
        </w:rPr>
        <w:t>ي دولته المستقلة وعاصمتها القدس</w:t>
      </w:r>
      <w:r w:rsidR="00816172" w:rsidRPr="00816172">
        <w:rPr>
          <w:rFonts w:ascii="Simplified Arabic" w:hAnsi="Simplified Arabic" w:cs="Simplified Arabic"/>
          <w:sz w:val="28"/>
          <w:szCs w:val="28"/>
          <w:rtl/>
        </w:rPr>
        <w:t>، ويأتي</w:t>
      </w:r>
      <w:r>
        <w:rPr>
          <w:rFonts w:ascii="Simplified Arabic" w:hAnsi="Simplified Arabic" w:cs="Simplified Arabic" w:hint="cs"/>
          <w:sz w:val="28"/>
          <w:szCs w:val="28"/>
          <w:rtl/>
        </w:rPr>
        <w:t xml:space="preserve"> تصريح الوزير على أثر انتشار أخبار تفيد أن موريتانيا ستطبع علاقاتها مع الاحتلال الإسرائيلي.</w:t>
      </w:r>
    </w:p>
    <w:p w:rsidR="00B06C6C" w:rsidRPr="00816172" w:rsidRDefault="00FA2AE7" w:rsidP="00FA2AE7">
      <w:pPr>
        <w:bidi/>
        <w:spacing w:after="200" w:line="276" w:lineRule="auto"/>
        <w:jc w:val="lowKashida"/>
        <w:rPr>
          <w:rFonts w:ascii="Simplified Arabic" w:hAnsi="Simplified Arabic" w:cs="Simplified Arabic"/>
          <w:lang w:bidi="ar-LB"/>
        </w:rPr>
      </w:pPr>
      <w:r>
        <w:rPr>
          <w:rFonts w:ascii="Simplified Arabic" w:hAnsi="Simplified Arabic" w:cs="Simplified Arabic" w:hint="cs"/>
          <w:sz w:val="28"/>
          <w:szCs w:val="28"/>
          <w:rtl/>
        </w:rPr>
        <w:t xml:space="preserve">وفي 1/10 أفتى مجمع الفقه الإسلامي في السودان بحرمة التطبيع مع الاحتلال في المجالات كافة، </w:t>
      </w:r>
      <w:r w:rsidRPr="004B47B1">
        <w:rPr>
          <w:rFonts w:ascii="Simplified Arabic" w:hAnsi="Simplified Arabic" w:cs="Simplified Arabic"/>
          <w:sz w:val="28"/>
          <w:szCs w:val="28"/>
          <w:rtl/>
        </w:rPr>
        <w:t>وقال المجمع في بيانه</w:t>
      </w:r>
      <w:r>
        <w:rPr>
          <w:rFonts w:ascii="Simplified Arabic" w:hAnsi="Simplified Arabic" w:cs="Simplified Arabic" w:hint="cs"/>
          <w:sz w:val="28"/>
          <w:szCs w:val="28"/>
          <w:rtl/>
        </w:rPr>
        <w:t xml:space="preserve"> أن التطبيع</w:t>
      </w:r>
      <w:r w:rsidRPr="004B47B1">
        <w:rPr>
          <w:rFonts w:ascii="Simplified Arabic" w:hAnsi="Simplified Arabic" w:cs="Simplified Arabic"/>
          <w:sz w:val="28"/>
          <w:szCs w:val="28"/>
          <w:rtl/>
        </w:rPr>
        <w:t xml:space="preserve">: "يستهدف مقدرات الأمتين العربية والإسلامية، ويحتل فلسطين </w:t>
      </w:r>
      <w:r>
        <w:rPr>
          <w:rFonts w:ascii="Simplified Arabic" w:hAnsi="Simplified Arabic" w:cs="Simplified Arabic"/>
          <w:sz w:val="28"/>
          <w:szCs w:val="28"/>
          <w:rtl/>
        </w:rPr>
        <w:t>ومسجده</w:t>
      </w:r>
      <w:r>
        <w:rPr>
          <w:rFonts w:ascii="Simplified Arabic" w:hAnsi="Simplified Arabic" w:cs="Simplified Arabic" w:hint="cs"/>
          <w:sz w:val="28"/>
          <w:szCs w:val="28"/>
          <w:rtl/>
        </w:rPr>
        <w:t>ا الأقصى"،</w:t>
      </w:r>
      <w:r w:rsidRPr="004B47B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ويأتي البيان بعد محاولة النظام السوداني تبرير التطبيع مع الاحتلال، على أثر </w:t>
      </w:r>
      <w:r w:rsidRPr="004B47B1">
        <w:rPr>
          <w:rFonts w:ascii="Simplified Arabic" w:hAnsi="Simplified Arabic" w:cs="Simplified Arabic"/>
          <w:sz w:val="28"/>
          <w:szCs w:val="28"/>
          <w:rtl/>
        </w:rPr>
        <w:t>ضغوط تمارسها الإدارة الأمريكية على الخرطوم من أجل انضمام السودان إلى اتفاقيات التطب</w:t>
      </w:r>
      <w:r>
        <w:rPr>
          <w:rFonts w:ascii="Simplified Arabic" w:hAnsi="Simplified Arabic" w:cs="Simplified Arabic"/>
          <w:sz w:val="28"/>
          <w:szCs w:val="28"/>
          <w:rtl/>
        </w:rPr>
        <w:t>يع التي عقدتها الإمارات والبحري</w:t>
      </w:r>
      <w:r>
        <w:rPr>
          <w:rFonts w:ascii="Simplified Arabic" w:hAnsi="Simplified Arabic" w:cs="Simplified Arabic" w:hint="cs"/>
          <w:sz w:val="28"/>
          <w:szCs w:val="28"/>
          <w:rtl/>
        </w:rPr>
        <w:t>ن</w:t>
      </w:r>
      <w:r w:rsidRPr="004B47B1">
        <w:rPr>
          <w:rFonts w:ascii="Simplified Arabic" w:hAnsi="Simplified Arabic" w:cs="Simplified Arabic"/>
          <w:sz w:val="28"/>
          <w:szCs w:val="28"/>
          <w:lang w:bidi="ar-LB"/>
        </w:rPr>
        <w:t>.</w:t>
      </w:r>
    </w:p>
    <w:p w:rsidR="008E16E0" w:rsidRPr="00B003D3" w:rsidRDefault="00FA2AE7" w:rsidP="00FE1FD3">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وفي سياق الرفض العربي للتطبيع، كشف المؤشر العربي الصادر عن المركز العربي للأبحاث ودراسة </w:t>
      </w:r>
      <w:r>
        <w:rPr>
          <w:rFonts w:ascii="Simplified Arabic" w:hAnsi="Simplified Arabic" w:cs="Simplified Arabic" w:hint="cs"/>
          <w:sz w:val="28"/>
          <w:szCs w:val="28"/>
          <w:rtl/>
          <w:lang w:bidi="ar-LB"/>
        </w:rPr>
        <w:lastRenderedPageBreak/>
        <w:t>السياسات في الدوحة، أن 66</w:t>
      </w:r>
      <w:r w:rsidRPr="008E16E0">
        <w:rPr>
          <w:rFonts w:ascii="Simplified Arabic" w:hAnsi="Simplified Arabic" w:cs="Simplified Arabic"/>
          <w:sz w:val="28"/>
          <w:szCs w:val="28"/>
          <w:rtl/>
        </w:rPr>
        <w:t xml:space="preserve">% من الرأي العامّ العربيّ </w:t>
      </w:r>
      <w:r w:rsidR="00FE1FD3">
        <w:rPr>
          <w:rFonts w:ascii="Simplified Arabic" w:hAnsi="Simplified Arabic" w:cs="Simplified Arabic" w:hint="cs"/>
          <w:sz w:val="28"/>
          <w:szCs w:val="28"/>
          <w:rtl/>
        </w:rPr>
        <w:t>يرى في</w:t>
      </w:r>
      <w:r w:rsidRPr="008E16E0">
        <w:rPr>
          <w:rFonts w:ascii="Simplified Arabic" w:hAnsi="Simplified Arabic" w:cs="Simplified Arabic"/>
          <w:sz w:val="28"/>
          <w:szCs w:val="28"/>
          <w:rtl/>
        </w:rPr>
        <w:t xml:space="preserve"> </w:t>
      </w:r>
      <w:r>
        <w:rPr>
          <w:rFonts w:ascii="Simplified Arabic" w:hAnsi="Simplified Arabic" w:cs="Simplified Arabic" w:hint="cs"/>
          <w:sz w:val="28"/>
          <w:szCs w:val="28"/>
          <w:rtl/>
        </w:rPr>
        <w:t>الاحتلال</w:t>
      </w:r>
      <w:r w:rsidRPr="008E16E0">
        <w:rPr>
          <w:rFonts w:ascii="Simplified Arabic" w:hAnsi="Simplified Arabic" w:cs="Simplified Arabic"/>
          <w:sz w:val="28"/>
          <w:szCs w:val="28"/>
          <w:rtl/>
        </w:rPr>
        <w:t xml:space="preserve"> </w:t>
      </w:r>
      <w:r>
        <w:rPr>
          <w:rFonts w:ascii="Simplified Arabic" w:hAnsi="Simplified Arabic" w:cs="Simplified Arabic"/>
          <w:sz w:val="28"/>
          <w:szCs w:val="28"/>
          <w:rtl/>
        </w:rPr>
        <w:t>والولايات المتّحدة</w:t>
      </w:r>
      <w:r w:rsidRPr="008E16E0">
        <w:rPr>
          <w:rFonts w:ascii="Simplified Arabic" w:hAnsi="Simplified Arabic" w:cs="Simplified Arabic"/>
          <w:sz w:val="28"/>
          <w:szCs w:val="28"/>
          <w:rtl/>
        </w:rPr>
        <w:t xml:space="preserve"> الدولتان الأكثر تهديدًا لأمن الوطن العربيّ،</w:t>
      </w:r>
      <w:r>
        <w:rPr>
          <w:rFonts w:ascii="Simplified Arabic" w:hAnsi="Simplified Arabic" w:cs="Simplified Arabic" w:hint="cs"/>
          <w:sz w:val="28"/>
          <w:szCs w:val="28"/>
          <w:rtl/>
        </w:rPr>
        <w:t xml:space="preserve"> وأن </w:t>
      </w:r>
      <w:r>
        <w:rPr>
          <w:rFonts w:ascii="Simplified Arabic" w:hAnsi="Simplified Arabic" w:cs="Simplified Arabic"/>
          <w:sz w:val="28"/>
          <w:szCs w:val="28"/>
          <w:rtl/>
        </w:rPr>
        <w:t>89%</w:t>
      </w:r>
      <w:r>
        <w:rPr>
          <w:rFonts w:ascii="Simplified Arabic" w:hAnsi="Simplified Arabic" w:cs="Simplified Arabic" w:hint="cs"/>
          <w:sz w:val="28"/>
          <w:szCs w:val="28"/>
          <w:rtl/>
        </w:rPr>
        <w:t xml:space="preserve"> من المستطلعين يرون</w:t>
      </w:r>
      <w:r w:rsidRPr="008E16E0">
        <w:rPr>
          <w:rFonts w:ascii="Simplified Arabic" w:hAnsi="Simplified Arabic" w:cs="Simplified Arabic"/>
          <w:sz w:val="28"/>
          <w:szCs w:val="28"/>
          <w:rtl/>
        </w:rPr>
        <w:t xml:space="preserve"> أن سياسات </w:t>
      </w:r>
      <w:r>
        <w:rPr>
          <w:rFonts w:ascii="Simplified Arabic" w:hAnsi="Simplified Arabic" w:cs="Simplified Arabic" w:hint="cs"/>
          <w:sz w:val="28"/>
          <w:szCs w:val="28"/>
          <w:rtl/>
        </w:rPr>
        <w:t>الاحتلال</w:t>
      </w:r>
      <w:r w:rsidRPr="008E16E0">
        <w:rPr>
          <w:rFonts w:ascii="Simplified Arabic" w:hAnsi="Simplified Arabic" w:cs="Simplified Arabic"/>
          <w:sz w:val="28"/>
          <w:szCs w:val="28"/>
          <w:rtl/>
        </w:rPr>
        <w:t xml:space="preserve"> تهدّد أمن المنطقة العربية</w:t>
      </w:r>
      <w:r>
        <w:rPr>
          <w:rFonts w:ascii="Simplified Arabic" w:hAnsi="Simplified Arabic" w:cs="Simplified Arabic" w:hint="cs"/>
          <w:sz w:val="28"/>
          <w:szCs w:val="28"/>
          <w:rtl/>
        </w:rPr>
        <w:t xml:space="preserve">. ويمكن الإشارة إلى أبرز أرقام المؤشر تلك التي تتعلق بالتطبيع مع الاحتلال الإسرائيلي، إذ </w:t>
      </w:r>
      <w:r w:rsidR="00B003D3">
        <w:rPr>
          <w:rFonts w:ascii="Simplified Arabic" w:hAnsi="Simplified Arabic" w:cs="Simplified Arabic" w:hint="cs"/>
          <w:sz w:val="28"/>
          <w:szCs w:val="28"/>
          <w:rtl/>
        </w:rPr>
        <w:t>يرفض</w:t>
      </w:r>
      <w:r>
        <w:rPr>
          <w:rFonts w:ascii="Simplified Arabic" w:hAnsi="Simplified Arabic" w:cs="Simplified Arabic" w:hint="cs"/>
          <w:sz w:val="28"/>
          <w:szCs w:val="28"/>
          <w:rtl/>
        </w:rPr>
        <w:t xml:space="preserve"> </w:t>
      </w:r>
      <w:r w:rsidR="00B003D3" w:rsidRPr="00B003D3">
        <w:rPr>
          <w:rFonts w:ascii="Simplified Arabic" w:hAnsi="Simplified Arabic" w:cs="Simplified Arabic"/>
          <w:sz w:val="28"/>
          <w:szCs w:val="28"/>
          <w:rtl/>
        </w:rPr>
        <w:t xml:space="preserve">88% من مواطني المنطقة العربية الاعتراف </w:t>
      </w:r>
      <w:r w:rsidR="00B003D3">
        <w:rPr>
          <w:rFonts w:ascii="Simplified Arabic" w:hAnsi="Simplified Arabic" w:cs="Simplified Arabic" w:hint="cs"/>
          <w:sz w:val="28"/>
          <w:szCs w:val="28"/>
          <w:rtl/>
        </w:rPr>
        <w:t>بالاحتلال</w:t>
      </w:r>
      <w:r w:rsidR="00B003D3" w:rsidRPr="00B003D3">
        <w:rPr>
          <w:rFonts w:ascii="Simplified Arabic" w:hAnsi="Simplified Arabic" w:cs="Simplified Arabic"/>
          <w:sz w:val="28"/>
          <w:szCs w:val="28"/>
          <w:rtl/>
        </w:rPr>
        <w:t xml:space="preserve">، </w:t>
      </w:r>
      <w:r w:rsidR="00B003D3">
        <w:rPr>
          <w:rFonts w:ascii="Simplified Arabic" w:hAnsi="Simplified Arabic" w:cs="Simplified Arabic" w:hint="cs"/>
          <w:sz w:val="28"/>
          <w:szCs w:val="28"/>
          <w:rtl/>
        </w:rPr>
        <w:t xml:space="preserve">بسبب </w:t>
      </w:r>
      <w:r w:rsidR="00B003D3" w:rsidRPr="00B003D3">
        <w:rPr>
          <w:rFonts w:ascii="Simplified Arabic" w:hAnsi="Simplified Arabic" w:cs="Simplified Arabic"/>
          <w:sz w:val="28"/>
          <w:szCs w:val="28"/>
          <w:rtl/>
        </w:rPr>
        <w:t>الطبيعة الاس</w:t>
      </w:r>
      <w:r w:rsidR="00B003D3">
        <w:rPr>
          <w:rFonts w:ascii="Simplified Arabic" w:hAnsi="Simplified Arabic" w:cs="Simplified Arabic"/>
          <w:sz w:val="28"/>
          <w:szCs w:val="28"/>
          <w:rtl/>
        </w:rPr>
        <w:t xml:space="preserve">تعمارية والعنصرية والتوسعية </w:t>
      </w:r>
      <w:r w:rsidR="00B003D3">
        <w:rPr>
          <w:rFonts w:ascii="Simplified Arabic" w:hAnsi="Simplified Arabic" w:cs="Simplified Arabic" w:hint="cs"/>
          <w:sz w:val="28"/>
          <w:szCs w:val="28"/>
          <w:rtl/>
        </w:rPr>
        <w:t xml:space="preserve">لدولة الاحتلال، وكشف المؤشر أن 79% من </w:t>
      </w:r>
      <w:r w:rsidR="00B003D3" w:rsidRPr="00B003D3">
        <w:rPr>
          <w:rFonts w:ascii="Simplified Arabic" w:hAnsi="Simplified Arabic" w:cs="Simplified Arabic"/>
          <w:sz w:val="28"/>
          <w:szCs w:val="28"/>
          <w:rtl/>
        </w:rPr>
        <w:t xml:space="preserve">مواطني السودان </w:t>
      </w:r>
      <w:r w:rsidR="00B003D3">
        <w:rPr>
          <w:rFonts w:ascii="Simplified Arabic" w:hAnsi="Simplified Arabic" w:cs="Simplified Arabic" w:hint="cs"/>
          <w:sz w:val="28"/>
          <w:szCs w:val="28"/>
          <w:rtl/>
        </w:rPr>
        <w:t>ي</w:t>
      </w:r>
      <w:r w:rsidR="00B003D3">
        <w:rPr>
          <w:rFonts w:ascii="Simplified Arabic" w:hAnsi="Simplified Arabic" w:cs="Simplified Arabic"/>
          <w:sz w:val="28"/>
          <w:szCs w:val="28"/>
          <w:rtl/>
        </w:rPr>
        <w:t>رفض</w:t>
      </w:r>
      <w:r w:rsidR="00B003D3">
        <w:rPr>
          <w:rFonts w:ascii="Simplified Arabic" w:hAnsi="Simplified Arabic" w:cs="Simplified Arabic" w:hint="cs"/>
          <w:sz w:val="28"/>
          <w:szCs w:val="28"/>
          <w:rtl/>
        </w:rPr>
        <w:t xml:space="preserve">ون </w:t>
      </w:r>
      <w:r w:rsidR="00B003D3" w:rsidRPr="00B003D3">
        <w:rPr>
          <w:rFonts w:ascii="Simplified Arabic" w:hAnsi="Simplified Arabic" w:cs="Simplified Arabic"/>
          <w:sz w:val="28"/>
          <w:szCs w:val="28"/>
          <w:rtl/>
        </w:rPr>
        <w:t xml:space="preserve">الاعتراف </w:t>
      </w:r>
      <w:r w:rsidR="00B003D3">
        <w:rPr>
          <w:rFonts w:ascii="Simplified Arabic" w:hAnsi="Simplified Arabic" w:cs="Simplified Arabic" w:hint="cs"/>
          <w:sz w:val="28"/>
          <w:szCs w:val="28"/>
          <w:rtl/>
        </w:rPr>
        <w:t>بالاحتلال،</w:t>
      </w:r>
      <w:r w:rsidR="00B003D3">
        <w:rPr>
          <w:rFonts w:ascii="Simplified Arabic" w:hAnsi="Simplified Arabic" w:cs="Simplified Arabic"/>
          <w:sz w:val="28"/>
          <w:szCs w:val="28"/>
          <w:rtl/>
        </w:rPr>
        <w:t xml:space="preserve"> مقابل 13% يؤيدون ا</w:t>
      </w:r>
      <w:r w:rsidR="00B003D3">
        <w:rPr>
          <w:rFonts w:ascii="Simplified Arabic" w:hAnsi="Simplified Arabic" w:cs="Simplified Arabic" w:hint="cs"/>
          <w:sz w:val="28"/>
          <w:szCs w:val="28"/>
          <w:rtl/>
        </w:rPr>
        <w:t>لاعتراف</w:t>
      </w:r>
      <w:r w:rsidR="00FE1FD3">
        <w:rPr>
          <w:rFonts w:ascii="Simplified Arabic" w:hAnsi="Simplified Arabic" w:cs="Simplified Arabic" w:hint="cs"/>
          <w:sz w:val="28"/>
          <w:szCs w:val="28"/>
          <w:rtl/>
        </w:rPr>
        <w:t xml:space="preserve"> به</w:t>
      </w:r>
      <w:r w:rsidR="00B003D3">
        <w:rPr>
          <w:rFonts w:ascii="Simplified Arabic" w:hAnsi="Simplified Arabic" w:cs="Simplified Arabic" w:hint="cs"/>
          <w:sz w:val="28"/>
          <w:szCs w:val="28"/>
          <w:rtl/>
        </w:rPr>
        <w:t>،</w:t>
      </w:r>
      <w:r w:rsidR="00B003D3" w:rsidRPr="00B003D3">
        <w:rPr>
          <w:rFonts w:ascii="Simplified Arabic" w:hAnsi="Simplified Arabic" w:cs="Simplified Arabic"/>
          <w:sz w:val="28"/>
          <w:szCs w:val="28"/>
          <w:rtl/>
        </w:rPr>
        <w:t xml:space="preserve"> </w:t>
      </w:r>
      <w:r w:rsidR="00B003D3">
        <w:rPr>
          <w:rFonts w:ascii="Simplified Arabic" w:hAnsi="Simplified Arabic" w:cs="Simplified Arabic" w:hint="cs"/>
          <w:sz w:val="28"/>
          <w:szCs w:val="28"/>
          <w:rtl/>
        </w:rPr>
        <w:t>بينما</w:t>
      </w:r>
      <w:r w:rsidR="00B003D3">
        <w:rPr>
          <w:rFonts w:ascii="Simplified Arabic" w:hAnsi="Simplified Arabic" w:cs="Simplified Arabic"/>
          <w:sz w:val="28"/>
          <w:szCs w:val="28"/>
          <w:rtl/>
        </w:rPr>
        <w:t xml:space="preserve"> رفض</w:t>
      </w:r>
      <w:r w:rsidR="00B003D3">
        <w:rPr>
          <w:rFonts w:ascii="Simplified Arabic" w:hAnsi="Simplified Arabic" w:cs="Simplified Arabic" w:hint="cs"/>
          <w:sz w:val="28"/>
          <w:szCs w:val="28"/>
          <w:rtl/>
        </w:rPr>
        <w:t xml:space="preserve"> 65% من </w:t>
      </w:r>
      <w:r w:rsidR="00B003D3" w:rsidRPr="00B003D3">
        <w:rPr>
          <w:rFonts w:ascii="Simplified Arabic" w:hAnsi="Simplified Arabic" w:cs="Simplified Arabic"/>
          <w:sz w:val="28"/>
          <w:szCs w:val="28"/>
          <w:rtl/>
        </w:rPr>
        <w:t>السعوديين</w:t>
      </w:r>
      <w:r w:rsidR="00B003D3">
        <w:rPr>
          <w:rFonts w:ascii="Simplified Arabic" w:hAnsi="Simplified Arabic" w:cs="Simplified Arabic"/>
          <w:sz w:val="28"/>
          <w:szCs w:val="28"/>
          <w:rtl/>
        </w:rPr>
        <w:t xml:space="preserve"> </w:t>
      </w:r>
      <w:r w:rsidR="00B003D3" w:rsidRPr="00B003D3">
        <w:rPr>
          <w:rFonts w:ascii="Simplified Arabic" w:hAnsi="Simplified Arabic" w:cs="Simplified Arabic"/>
          <w:sz w:val="28"/>
          <w:szCs w:val="28"/>
          <w:rtl/>
        </w:rPr>
        <w:t>تطبيع</w:t>
      </w:r>
      <w:r w:rsidR="00B003D3">
        <w:rPr>
          <w:rFonts w:ascii="Simplified Arabic" w:hAnsi="Simplified Arabic" w:cs="Simplified Arabic" w:hint="cs"/>
          <w:sz w:val="28"/>
          <w:szCs w:val="28"/>
          <w:rtl/>
        </w:rPr>
        <w:t xml:space="preserve"> علاقات بلادهم مع الاحتلال. وتُشير هذه المعطيات أن اتفاقيات التطبيع الأخيرة بعيدة كل البعد عن</w:t>
      </w:r>
      <w:r w:rsidR="00FE1FD3">
        <w:rPr>
          <w:rFonts w:ascii="Simplified Arabic" w:hAnsi="Simplified Arabic" w:cs="Simplified Arabic" w:hint="cs"/>
          <w:sz w:val="28"/>
          <w:szCs w:val="28"/>
          <w:rtl/>
        </w:rPr>
        <w:t xml:space="preserve"> وجدان</w:t>
      </w:r>
      <w:r w:rsidR="00B003D3">
        <w:rPr>
          <w:rFonts w:ascii="Simplified Arabic" w:hAnsi="Simplified Arabic" w:cs="Simplified Arabic" w:hint="cs"/>
          <w:sz w:val="28"/>
          <w:szCs w:val="28"/>
          <w:rtl/>
        </w:rPr>
        <w:t xml:space="preserve"> الشعوب العربية، التي ما زالت متمسكة بالقضية الفلسطينية.</w:t>
      </w:r>
    </w:p>
    <w:sectPr w:rsidR="008E16E0" w:rsidRPr="00B003D3"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4EC" w:rsidRDefault="004A14EC" w:rsidP="0069310C">
      <w:r>
        <w:separator/>
      </w:r>
    </w:p>
  </w:endnote>
  <w:endnote w:type="continuationSeparator" w:id="0">
    <w:p w:rsidR="004A14EC" w:rsidRDefault="004A14EC"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Qairwan">
    <w:altName w:val="Times New Roman"/>
    <w:charset w:val="B2"/>
    <w:family w:val="auto"/>
    <w:pitch w:val="variable"/>
    <w:sig w:usb0="00002000" w:usb1="00000000" w:usb2="00000000" w:usb3="00000000" w:csb0="00000040" w:csb1="00000000"/>
  </w:font>
  <w:font w:name="SKR HEAD1">
    <w:altName w:val="Times New Roman"/>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23" w:rsidRDefault="00683C23">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4EC" w:rsidRDefault="004A14EC" w:rsidP="0069310C">
      <w:r>
        <w:separator/>
      </w:r>
    </w:p>
  </w:footnote>
  <w:footnote w:type="continuationSeparator" w:id="0">
    <w:p w:rsidR="004A14EC" w:rsidRDefault="004A14EC"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23" w:rsidRDefault="00683C23">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683C23" w:rsidRDefault="00683C2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F77F15">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683C23" w:rsidRDefault="00683C2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F77F15">
                          <w:rPr>
                            <w:noProof/>
                          </w:rPr>
                          <w:t>1</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3">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1"/>
  </w:num>
  <w:num w:numId="4">
    <w:abstractNumId w:val="22"/>
  </w:num>
  <w:num w:numId="5">
    <w:abstractNumId w:val="10"/>
  </w:num>
  <w:num w:numId="6">
    <w:abstractNumId w:val="7"/>
  </w:num>
  <w:num w:numId="7">
    <w:abstractNumId w:val="5"/>
  </w:num>
  <w:num w:numId="8">
    <w:abstractNumId w:val="24"/>
  </w:num>
  <w:num w:numId="9">
    <w:abstractNumId w:val="14"/>
  </w:num>
  <w:num w:numId="10">
    <w:abstractNumId w:val="1"/>
  </w:num>
  <w:num w:numId="11">
    <w:abstractNumId w:val="8"/>
  </w:num>
  <w:num w:numId="12">
    <w:abstractNumId w:val="6"/>
  </w:num>
  <w:num w:numId="13">
    <w:abstractNumId w:val="9"/>
  </w:num>
  <w:num w:numId="14">
    <w:abstractNumId w:val="19"/>
  </w:num>
  <w:num w:numId="15">
    <w:abstractNumId w:val="26"/>
  </w:num>
  <w:num w:numId="16">
    <w:abstractNumId w:val="25"/>
  </w:num>
  <w:num w:numId="17">
    <w:abstractNumId w:val="2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3"/>
  </w:num>
  <w:num w:numId="22">
    <w:abstractNumId w:val="12"/>
  </w:num>
  <w:num w:numId="23">
    <w:abstractNumId w:val="17"/>
  </w:num>
  <w:num w:numId="24">
    <w:abstractNumId w:val="4"/>
  </w:num>
  <w:num w:numId="25">
    <w:abstractNumId w:val="20"/>
  </w:num>
  <w:num w:numId="26">
    <w:abstractNumId w:val="11"/>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028D9"/>
    <w:rsid w:val="000034F8"/>
    <w:rsid w:val="00013DEB"/>
    <w:rsid w:val="000169F5"/>
    <w:rsid w:val="00016DBB"/>
    <w:rsid w:val="00017B64"/>
    <w:rsid w:val="00020972"/>
    <w:rsid w:val="000212D0"/>
    <w:rsid w:val="00023E89"/>
    <w:rsid w:val="00026824"/>
    <w:rsid w:val="00026E62"/>
    <w:rsid w:val="00027B78"/>
    <w:rsid w:val="00030FBF"/>
    <w:rsid w:val="000315DB"/>
    <w:rsid w:val="00031F32"/>
    <w:rsid w:val="0003375B"/>
    <w:rsid w:val="00035052"/>
    <w:rsid w:val="0003544C"/>
    <w:rsid w:val="000366A3"/>
    <w:rsid w:val="00036C25"/>
    <w:rsid w:val="00040EAE"/>
    <w:rsid w:val="000414AF"/>
    <w:rsid w:val="000510F4"/>
    <w:rsid w:val="0005367F"/>
    <w:rsid w:val="00053971"/>
    <w:rsid w:val="00055F19"/>
    <w:rsid w:val="0006027C"/>
    <w:rsid w:val="0006265C"/>
    <w:rsid w:val="00063C93"/>
    <w:rsid w:val="00065C71"/>
    <w:rsid w:val="00073CCE"/>
    <w:rsid w:val="000740F0"/>
    <w:rsid w:val="00074D71"/>
    <w:rsid w:val="000759E3"/>
    <w:rsid w:val="00077C34"/>
    <w:rsid w:val="00080DD6"/>
    <w:rsid w:val="000821B9"/>
    <w:rsid w:val="0008292A"/>
    <w:rsid w:val="000909EF"/>
    <w:rsid w:val="00091446"/>
    <w:rsid w:val="00092628"/>
    <w:rsid w:val="00092FA6"/>
    <w:rsid w:val="00096198"/>
    <w:rsid w:val="00096862"/>
    <w:rsid w:val="000A05DA"/>
    <w:rsid w:val="000A2526"/>
    <w:rsid w:val="000A5FFF"/>
    <w:rsid w:val="000B2C35"/>
    <w:rsid w:val="000B5BA3"/>
    <w:rsid w:val="000C726C"/>
    <w:rsid w:val="000C779B"/>
    <w:rsid w:val="000D074B"/>
    <w:rsid w:val="000E1FBA"/>
    <w:rsid w:val="000E24B8"/>
    <w:rsid w:val="000E3454"/>
    <w:rsid w:val="000E48E3"/>
    <w:rsid w:val="000F3FCA"/>
    <w:rsid w:val="000F79AE"/>
    <w:rsid w:val="000F7C6F"/>
    <w:rsid w:val="001013A6"/>
    <w:rsid w:val="001029E8"/>
    <w:rsid w:val="00106633"/>
    <w:rsid w:val="0010673A"/>
    <w:rsid w:val="00110326"/>
    <w:rsid w:val="00111CFC"/>
    <w:rsid w:val="00111ECE"/>
    <w:rsid w:val="00112D7D"/>
    <w:rsid w:val="001140CC"/>
    <w:rsid w:val="001160F8"/>
    <w:rsid w:val="0012037E"/>
    <w:rsid w:val="001214E2"/>
    <w:rsid w:val="00123679"/>
    <w:rsid w:val="0012427E"/>
    <w:rsid w:val="00125999"/>
    <w:rsid w:val="00133C46"/>
    <w:rsid w:val="001364E6"/>
    <w:rsid w:val="0013650E"/>
    <w:rsid w:val="0014052A"/>
    <w:rsid w:val="0014060F"/>
    <w:rsid w:val="00141A7A"/>
    <w:rsid w:val="00141FEA"/>
    <w:rsid w:val="00144498"/>
    <w:rsid w:val="00153769"/>
    <w:rsid w:val="00155B03"/>
    <w:rsid w:val="001577E6"/>
    <w:rsid w:val="001625FC"/>
    <w:rsid w:val="00164BC2"/>
    <w:rsid w:val="00166AA0"/>
    <w:rsid w:val="00167318"/>
    <w:rsid w:val="001675F6"/>
    <w:rsid w:val="0017076A"/>
    <w:rsid w:val="0017675D"/>
    <w:rsid w:val="00180E67"/>
    <w:rsid w:val="0018347F"/>
    <w:rsid w:val="00186094"/>
    <w:rsid w:val="00187B8A"/>
    <w:rsid w:val="001920D2"/>
    <w:rsid w:val="00196266"/>
    <w:rsid w:val="001973B0"/>
    <w:rsid w:val="00197BD2"/>
    <w:rsid w:val="001B0499"/>
    <w:rsid w:val="001B4895"/>
    <w:rsid w:val="001C4F1E"/>
    <w:rsid w:val="001D037C"/>
    <w:rsid w:val="001E02E9"/>
    <w:rsid w:val="001E4532"/>
    <w:rsid w:val="001E4E4E"/>
    <w:rsid w:val="001E682C"/>
    <w:rsid w:val="001F089F"/>
    <w:rsid w:val="001F225E"/>
    <w:rsid w:val="001F3BE3"/>
    <w:rsid w:val="001F64CC"/>
    <w:rsid w:val="002007F4"/>
    <w:rsid w:val="00201101"/>
    <w:rsid w:val="00202204"/>
    <w:rsid w:val="00203892"/>
    <w:rsid w:val="00204633"/>
    <w:rsid w:val="0020536B"/>
    <w:rsid w:val="00207B29"/>
    <w:rsid w:val="00207BB4"/>
    <w:rsid w:val="002110F1"/>
    <w:rsid w:val="00213950"/>
    <w:rsid w:val="002144D7"/>
    <w:rsid w:val="002148D3"/>
    <w:rsid w:val="00216D53"/>
    <w:rsid w:val="00220A1A"/>
    <w:rsid w:val="0022138D"/>
    <w:rsid w:val="00232718"/>
    <w:rsid w:val="00235058"/>
    <w:rsid w:val="00241871"/>
    <w:rsid w:val="0024430E"/>
    <w:rsid w:val="00244434"/>
    <w:rsid w:val="00252674"/>
    <w:rsid w:val="00253E64"/>
    <w:rsid w:val="00255E16"/>
    <w:rsid w:val="00256781"/>
    <w:rsid w:val="00261A72"/>
    <w:rsid w:val="00262947"/>
    <w:rsid w:val="00265B7E"/>
    <w:rsid w:val="00265E81"/>
    <w:rsid w:val="00267397"/>
    <w:rsid w:val="0026745E"/>
    <w:rsid w:val="00273E68"/>
    <w:rsid w:val="0027669B"/>
    <w:rsid w:val="00277553"/>
    <w:rsid w:val="00280B06"/>
    <w:rsid w:val="00280E6B"/>
    <w:rsid w:val="00281856"/>
    <w:rsid w:val="00281DED"/>
    <w:rsid w:val="00282181"/>
    <w:rsid w:val="00286F62"/>
    <w:rsid w:val="00287A48"/>
    <w:rsid w:val="00295EDD"/>
    <w:rsid w:val="00297510"/>
    <w:rsid w:val="002B0804"/>
    <w:rsid w:val="002B364F"/>
    <w:rsid w:val="002B4655"/>
    <w:rsid w:val="002C1CED"/>
    <w:rsid w:val="002C248B"/>
    <w:rsid w:val="002C2721"/>
    <w:rsid w:val="002C43F4"/>
    <w:rsid w:val="002C7400"/>
    <w:rsid w:val="002D28D2"/>
    <w:rsid w:val="002D7ABC"/>
    <w:rsid w:val="002E258B"/>
    <w:rsid w:val="002E3B0A"/>
    <w:rsid w:val="002E76BF"/>
    <w:rsid w:val="002F2C77"/>
    <w:rsid w:val="002F4708"/>
    <w:rsid w:val="003014EB"/>
    <w:rsid w:val="00302905"/>
    <w:rsid w:val="00302CB1"/>
    <w:rsid w:val="00311FA0"/>
    <w:rsid w:val="00314ADF"/>
    <w:rsid w:val="00321276"/>
    <w:rsid w:val="00324EEB"/>
    <w:rsid w:val="00326C40"/>
    <w:rsid w:val="003276EC"/>
    <w:rsid w:val="00330DBD"/>
    <w:rsid w:val="003332E9"/>
    <w:rsid w:val="00333F23"/>
    <w:rsid w:val="00334471"/>
    <w:rsid w:val="00341960"/>
    <w:rsid w:val="003427BC"/>
    <w:rsid w:val="00342D98"/>
    <w:rsid w:val="00342F14"/>
    <w:rsid w:val="00344122"/>
    <w:rsid w:val="003471AF"/>
    <w:rsid w:val="00355B3A"/>
    <w:rsid w:val="00356710"/>
    <w:rsid w:val="00356D2A"/>
    <w:rsid w:val="00363AE9"/>
    <w:rsid w:val="00372816"/>
    <w:rsid w:val="00373B07"/>
    <w:rsid w:val="00375083"/>
    <w:rsid w:val="00377F49"/>
    <w:rsid w:val="00382649"/>
    <w:rsid w:val="003831DD"/>
    <w:rsid w:val="00383460"/>
    <w:rsid w:val="003842BD"/>
    <w:rsid w:val="003879A8"/>
    <w:rsid w:val="003907FA"/>
    <w:rsid w:val="00391003"/>
    <w:rsid w:val="0039469B"/>
    <w:rsid w:val="003A04A5"/>
    <w:rsid w:val="003A2D28"/>
    <w:rsid w:val="003A7E08"/>
    <w:rsid w:val="003B054B"/>
    <w:rsid w:val="003B2124"/>
    <w:rsid w:val="003B2755"/>
    <w:rsid w:val="003B4650"/>
    <w:rsid w:val="003B4C5F"/>
    <w:rsid w:val="003B747C"/>
    <w:rsid w:val="003C29CD"/>
    <w:rsid w:val="003C4C4C"/>
    <w:rsid w:val="003C732E"/>
    <w:rsid w:val="003C7407"/>
    <w:rsid w:val="003D25C5"/>
    <w:rsid w:val="003D40E0"/>
    <w:rsid w:val="003D45CE"/>
    <w:rsid w:val="003D48FA"/>
    <w:rsid w:val="003E0B8B"/>
    <w:rsid w:val="003E2143"/>
    <w:rsid w:val="003E35BA"/>
    <w:rsid w:val="003E38C5"/>
    <w:rsid w:val="003E4392"/>
    <w:rsid w:val="003F57A6"/>
    <w:rsid w:val="003F6443"/>
    <w:rsid w:val="00400C6A"/>
    <w:rsid w:val="0040220D"/>
    <w:rsid w:val="0040296F"/>
    <w:rsid w:val="00414AA0"/>
    <w:rsid w:val="00417AEB"/>
    <w:rsid w:val="00421BDD"/>
    <w:rsid w:val="004247C5"/>
    <w:rsid w:val="004250CF"/>
    <w:rsid w:val="00430AA5"/>
    <w:rsid w:val="00430C1E"/>
    <w:rsid w:val="00433BF6"/>
    <w:rsid w:val="0043458D"/>
    <w:rsid w:val="00440286"/>
    <w:rsid w:val="00442F03"/>
    <w:rsid w:val="00445566"/>
    <w:rsid w:val="00450A7D"/>
    <w:rsid w:val="00452ADB"/>
    <w:rsid w:val="00456D2B"/>
    <w:rsid w:val="00465AD4"/>
    <w:rsid w:val="00466FE4"/>
    <w:rsid w:val="00470230"/>
    <w:rsid w:val="0047183B"/>
    <w:rsid w:val="00477EA0"/>
    <w:rsid w:val="00481008"/>
    <w:rsid w:val="00482D83"/>
    <w:rsid w:val="004848DA"/>
    <w:rsid w:val="004864BD"/>
    <w:rsid w:val="00486B6E"/>
    <w:rsid w:val="00491CBF"/>
    <w:rsid w:val="00496D0E"/>
    <w:rsid w:val="004A14EC"/>
    <w:rsid w:val="004A1763"/>
    <w:rsid w:val="004A1BB4"/>
    <w:rsid w:val="004A1C86"/>
    <w:rsid w:val="004A2537"/>
    <w:rsid w:val="004A5480"/>
    <w:rsid w:val="004A57E0"/>
    <w:rsid w:val="004A78D8"/>
    <w:rsid w:val="004B1920"/>
    <w:rsid w:val="004B41AD"/>
    <w:rsid w:val="004B47B1"/>
    <w:rsid w:val="004C1ED6"/>
    <w:rsid w:val="004C2313"/>
    <w:rsid w:val="004C26CF"/>
    <w:rsid w:val="004C3282"/>
    <w:rsid w:val="004C340F"/>
    <w:rsid w:val="004D172B"/>
    <w:rsid w:val="004D5C89"/>
    <w:rsid w:val="004E20AC"/>
    <w:rsid w:val="004E3297"/>
    <w:rsid w:val="004E5D28"/>
    <w:rsid w:val="004E6E1B"/>
    <w:rsid w:val="004E7443"/>
    <w:rsid w:val="004F0420"/>
    <w:rsid w:val="004F3383"/>
    <w:rsid w:val="004F4FF4"/>
    <w:rsid w:val="004F7445"/>
    <w:rsid w:val="005007E4"/>
    <w:rsid w:val="0050374C"/>
    <w:rsid w:val="00513236"/>
    <w:rsid w:val="00513EFB"/>
    <w:rsid w:val="00514F05"/>
    <w:rsid w:val="005225D1"/>
    <w:rsid w:val="00525EC6"/>
    <w:rsid w:val="00527B6C"/>
    <w:rsid w:val="005309DD"/>
    <w:rsid w:val="00531740"/>
    <w:rsid w:val="00532225"/>
    <w:rsid w:val="0053469F"/>
    <w:rsid w:val="00535E86"/>
    <w:rsid w:val="005402AD"/>
    <w:rsid w:val="00541FDE"/>
    <w:rsid w:val="00554CB3"/>
    <w:rsid w:val="00556A4B"/>
    <w:rsid w:val="00563733"/>
    <w:rsid w:val="005648AB"/>
    <w:rsid w:val="00566D89"/>
    <w:rsid w:val="00571164"/>
    <w:rsid w:val="00575558"/>
    <w:rsid w:val="00582069"/>
    <w:rsid w:val="0058207F"/>
    <w:rsid w:val="00582600"/>
    <w:rsid w:val="00590275"/>
    <w:rsid w:val="005921B2"/>
    <w:rsid w:val="005922BA"/>
    <w:rsid w:val="0059293F"/>
    <w:rsid w:val="005937DD"/>
    <w:rsid w:val="00594084"/>
    <w:rsid w:val="00596ACA"/>
    <w:rsid w:val="00597BCB"/>
    <w:rsid w:val="005A17B5"/>
    <w:rsid w:val="005A2799"/>
    <w:rsid w:val="005A3501"/>
    <w:rsid w:val="005A4189"/>
    <w:rsid w:val="005A535F"/>
    <w:rsid w:val="005B44D1"/>
    <w:rsid w:val="005B5A7A"/>
    <w:rsid w:val="005B7C58"/>
    <w:rsid w:val="005C1BF5"/>
    <w:rsid w:val="005C59CF"/>
    <w:rsid w:val="005D21A6"/>
    <w:rsid w:val="005D5F8D"/>
    <w:rsid w:val="005D6360"/>
    <w:rsid w:val="005E0358"/>
    <w:rsid w:val="005E4FE3"/>
    <w:rsid w:val="005F34CF"/>
    <w:rsid w:val="005F36B6"/>
    <w:rsid w:val="00602F68"/>
    <w:rsid w:val="00603097"/>
    <w:rsid w:val="00603A71"/>
    <w:rsid w:val="006050C3"/>
    <w:rsid w:val="00611198"/>
    <w:rsid w:val="006132D0"/>
    <w:rsid w:val="00624800"/>
    <w:rsid w:val="00625D5F"/>
    <w:rsid w:val="00625DFC"/>
    <w:rsid w:val="00627E6B"/>
    <w:rsid w:val="0063090F"/>
    <w:rsid w:val="00633A96"/>
    <w:rsid w:val="0063411B"/>
    <w:rsid w:val="00643F9A"/>
    <w:rsid w:val="00645423"/>
    <w:rsid w:val="00653F32"/>
    <w:rsid w:val="00656166"/>
    <w:rsid w:val="0066134B"/>
    <w:rsid w:val="00666B96"/>
    <w:rsid w:val="006670B6"/>
    <w:rsid w:val="00667FFB"/>
    <w:rsid w:val="006713EA"/>
    <w:rsid w:val="00671B21"/>
    <w:rsid w:val="00673B78"/>
    <w:rsid w:val="006748CE"/>
    <w:rsid w:val="00675CC8"/>
    <w:rsid w:val="00676807"/>
    <w:rsid w:val="00677747"/>
    <w:rsid w:val="00677A08"/>
    <w:rsid w:val="00680747"/>
    <w:rsid w:val="00683C23"/>
    <w:rsid w:val="0069310C"/>
    <w:rsid w:val="00693AD3"/>
    <w:rsid w:val="00694DB3"/>
    <w:rsid w:val="00697BDD"/>
    <w:rsid w:val="006A0D90"/>
    <w:rsid w:val="006A392A"/>
    <w:rsid w:val="006A5311"/>
    <w:rsid w:val="006B62C2"/>
    <w:rsid w:val="006B7C2F"/>
    <w:rsid w:val="006C28BD"/>
    <w:rsid w:val="006C293A"/>
    <w:rsid w:val="006C2D84"/>
    <w:rsid w:val="006C3E4C"/>
    <w:rsid w:val="006C4E68"/>
    <w:rsid w:val="006C59C3"/>
    <w:rsid w:val="006C65E7"/>
    <w:rsid w:val="006C7204"/>
    <w:rsid w:val="006C7FA2"/>
    <w:rsid w:val="006D1A6C"/>
    <w:rsid w:val="006D1ADC"/>
    <w:rsid w:val="006D4107"/>
    <w:rsid w:val="006D41B0"/>
    <w:rsid w:val="006D512B"/>
    <w:rsid w:val="006D6EA9"/>
    <w:rsid w:val="006E0DB2"/>
    <w:rsid w:val="006E23CD"/>
    <w:rsid w:val="006E33B7"/>
    <w:rsid w:val="006E6258"/>
    <w:rsid w:val="006E64B6"/>
    <w:rsid w:val="006E79B4"/>
    <w:rsid w:val="006E7FAB"/>
    <w:rsid w:val="006F02E6"/>
    <w:rsid w:val="006F4B92"/>
    <w:rsid w:val="006F4F6B"/>
    <w:rsid w:val="00700FEF"/>
    <w:rsid w:val="007013CF"/>
    <w:rsid w:val="0070223B"/>
    <w:rsid w:val="00702DAC"/>
    <w:rsid w:val="00702F18"/>
    <w:rsid w:val="00703163"/>
    <w:rsid w:val="00712105"/>
    <w:rsid w:val="00716352"/>
    <w:rsid w:val="00724B55"/>
    <w:rsid w:val="007255C5"/>
    <w:rsid w:val="00726CFC"/>
    <w:rsid w:val="00736554"/>
    <w:rsid w:val="00736C95"/>
    <w:rsid w:val="00744EF1"/>
    <w:rsid w:val="00747DD8"/>
    <w:rsid w:val="0075092A"/>
    <w:rsid w:val="00750BDD"/>
    <w:rsid w:val="007516DF"/>
    <w:rsid w:val="00757E47"/>
    <w:rsid w:val="00761054"/>
    <w:rsid w:val="007613A1"/>
    <w:rsid w:val="00761920"/>
    <w:rsid w:val="00762C6F"/>
    <w:rsid w:val="00762CBD"/>
    <w:rsid w:val="0076572C"/>
    <w:rsid w:val="00766DD5"/>
    <w:rsid w:val="0077083A"/>
    <w:rsid w:val="00780022"/>
    <w:rsid w:val="007809B1"/>
    <w:rsid w:val="0078238B"/>
    <w:rsid w:val="00785D78"/>
    <w:rsid w:val="00795538"/>
    <w:rsid w:val="007963D7"/>
    <w:rsid w:val="007A36F6"/>
    <w:rsid w:val="007A407A"/>
    <w:rsid w:val="007A4C38"/>
    <w:rsid w:val="007A4D1F"/>
    <w:rsid w:val="007A4D7F"/>
    <w:rsid w:val="007A4F66"/>
    <w:rsid w:val="007A723C"/>
    <w:rsid w:val="007B61ED"/>
    <w:rsid w:val="007C026C"/>
    <w:rsid w:val="007D1D7C"/>
    <w:rsid w:val="007D23DA"/>
    <w:rsid w:val="007D5DD1"/>
    <w:rsid w:val="007D627F"/>
    <w:rsid w:val="007D65DA"/>
    <w:rsid w:val="007D7605"/>
    <w:rsid w:val="007E1AC8"/>
    <w:rsid w:val="007E377E"/>
    <w:rsid w:val="007E579B"/>
    <w:rsid w:val="007E741B"/>
    <w:rsid w:val="007F0125"/>
    <w:rsid w:val="007F0286"/>
    <w:rsid w:val="007F2419"/>
    <w:rsid w:val="00800F9F"/>
    <w:rsid w:val="008027B4"/>
    <w:rsid w:val="00803216"/>
    <w:rsid w:val="00803B71"/>
    <w:rsid w:val="00804239"/>
    <w:rsid w:val="0080459D"/>
    <w:rsid w:val="00812C77"/>
    <w:rsid w:val="00815D5A"/>
    <w:rsid w:val="00815F21"/>
    <w:rsid w:val="00816172"/>
    <w:rsid w:val="00817702"/>
    <w:rsid w:val="00822538"/>
    <w:rsid w:val="008225C2"/>
    <w:rsid w:val="00826A4B"/>
    <w:rsid w:val="0082723C"/>
    <w:rsid w:val="00832FEC"/>
    <w:rsid w:val="008356CD"/>
    <w:rsid w:val="0084023D"/>
    <w:rsid w:val="00841074"/>
    <w:rsid w:val="0085190E"/>
    <w:rsid w:val="00857246"/>
    <w:rsid w:val="00857536"/>
    <w:rsid w:val="00864263"/>
    <w:rsid w:val="00864932"/>
    <w:rsid w:val="00873B90"/>
    <w:rsid w:val="00873CE0"/>
    <w:rsid w:val="00877735"/>
    <w:rsid w:val="00880CAF"/>
    <w:rsid w:val="008849CF"/>
    <w:rsid w:val="00892A24"/>
    <w:rsid w:val="00894004"/>
    <w:rsid w:val="00894185"/>
    <w:rsid w:val="00894565"/>
    <w:rsid w:val="008A17BC"/>
    <w:rsid w:val="008A1E24"/>
    <w:rsid w:val="008A2137"/>
    <w:rsid w:val="008A2B58"/>
    <w:rsid w:val="008A43DD"/>
    <w:rsid w:val="008A703E"/>
    <w:rsid w:val="008A71C2"/>
    <w:rsid w:val="008A7323"/>
    <w:rsid w:val="008B5796"/>
    <w:rsid w:val="008B73F9"/>
    <w:rsid w:val="008B75C2"/>
    <w:rsid w:val="008C04C7"/>
    <w:rsid w:val="008C0DF1"/>
    <w:rsid w:val="008C4A8A"/>
    <w:rsid w:val="008C4E86"/>
    <w:rsid w:val="008C5E24"/>
    <w:rsid w:val="008C73F0"/>
    <w:rsid w:val="008D4713"/>
    <w:rsid w:val="008E16E0"/>
    <w:rsid w:val="008E3E8B"/>
    <w:rsid w:val="008E5966"/>
    <w:rsid w:val="008F3B2E"/>
    <w:rsid w:val="008F3EE8"/>
    <w:rsid w:val="008F3F69"/>
    <w:rsid w:val="008F4236"/>
    <w:rsid w:val="008F4310"/>
    <w:rsid w:val="008F5A7D"/>
    <w:rsid w:val="008F5F06"/>
    <w:rsid w:val="008F79CC"/>
    <w:rsid w:val="0090299A"/>
    <w:rsid w:val="00903B52"/>
    <w:rsid w:val="00903D46"/>
    <w:rsid w:val="00906783"/>
    <w:rsid w:val="00906A8C"/>
    <w:rsid w:val="00911471"/>
    <w:rsid w:val="00912EA9"/>
    <w:rsid w:val="00915957"/>
    <w:rsid w:val="00916ADF"/>
    <w:rsid w:val="00920757"/>
    <w:rsid w:val="00925835"/>
    <w:rsid w:val="00926A77"/>
    <w:rsid w:val="00932D09"/>
    <w:rsid w:val="00933E1E"/>
    <w:rsid w:val="00934975"/>
    <w:rsid w:val="00934DFC"/>
    <w:rsid w:val="00940458"/>
    <w:rsid w:val="00944019"/>
    <w:rsid w:val="00944BF4"/>
    <w:rsid w:val="00944CEE"/>
    <w:rsid w:val="00944D28"/>
    <w:rsid w:val="009450CB"/>
    <w:rsid w:val="0094796E"/>
    <w:rsid w:val="00947A59"/>
    <w:rsid w:val="009519CB"/>
    <w:rsid w:val="0095452C"/>
    <w:rsid w:val="009545E9"/>
    <w:rsid w:val="00957C25"/>
    <w:rsid w:val="009600A2"/>
    <w:rsid w:val="00961870"/>
    <w:rsid w:val="00961CCB"/>
    <w:rsid w:val="009631D1"/>
    <w:rsid w:val="00972CE6"/>
    <w:rsid w:val="00972DF3"/>
    <w:rsid w:val="009746F1"/>
    <w:rsid w:val="0098359C"/>
    <w:rsid w:val="00984CF9"/>
    <w:rsid w:val="00990494"/>
    <w:rsid w:val="00992352"/>
    <w:rsid w:val="009933E8"/>
    <w:rsid w:val="00996E1E"/>
    <w:rsid w:val="009976E3"/>
    <w:rsid w:val="00997CA7"/>
    <w:rsid w:val="009A0094"/>
    <w:rsid w:val="009A18DE"/>
    <w:rsid w:val="009A6062"/>
    <w:rsid w:val="009A704A"/>
    <w:rsid w:val="009B2C10"/>
    <w:rsid w:val="009B43C1"/>
    <w:rsid w:val="009B44BF"/>
    <w:rsid w:val="009B499B"/>
    <w:rsid w:val="009B6E72"/>
    <w:rsid w:val="009C2C68"/>
    <w:rsid w:val="009C4463"/>
    <w:rsid w:val="009C44C3"/>
    <w:rsid w:val="009C572B"/>
    <w:rsid w:val="009D26AB"/>
    <w:rsid w:val="009D39E5"/>
    <w:rsid w:val="009D5ED6"/>
    <w:rsid w:val="009E0842"/>
    <w:rsid w:val="009E3211"/>
    <w:rsid w:val="009E3551"/>
    <w:rsid w:val="009E5E8E"/>
    <w:rsid w:val="009E7AD4"/>
    <w:rsid w:val="009F1193"/>
    <w:rsid w:val="009F1EB8"/>
    <w:rsid w:val="009F38D6"/>
    <w:rsid w:val="009F45E7"/>
    <w:rsid w:val="009F4DBA"/>
    <w:rsid w:val="009F77BC"/>
    <w:rsid w:val="009F7DC9"/>
    <w:rsid w:val="00A13310"/>
    <w:rsid w:val="00A17A9C"/>
    <w:rsid w:val="00A30EB1"/>
    <w:rsid w:val="00A34B1F"/>
    <w:rsid w:val="00A400CB"/>
    <w:rsid w:val="00A42E50"/>
    <w:rsid w:val="00A55175"/>
    <w:rsid w:val="00A57146"/>
    <w:rsid w:val="00A621EF"/>
    <w:rsid w:val="00A6299D"/>
    <w:rsid w:val="00A72BD4"/>
    <w:rsid w:val="00A740A0"/>
    <w:rsid w:val="00A76AE2"/>
    <w:rsid w:val="00A9080D"/>
    <w:rsid w:val="00A932DA"/>
    <w:rsid w:val="00A962E4"/>
    <w:rsid w:val="00A96D29"/>
    <w:rsid w:val="00A97337"/>
    <w:rsid w:val="00A97BAC"/>
    <w:rsid w:val="00AA23AC"/>
    <w:rsid w:val="00AA3601"/>
    <w:rsid w:val="00AB0ED7"/>
    <w:rsid w:val="00AB4067"/>
    <w:rsid w:val="00AB6D65"/>
    <w:rsid w:val="00AC18AD"/>
    <w:rsid w:val="00AC62A4"/>
    <w:rsid w:val="00AD1531"/>
    <w:rsid w:val="00AD1C1F"/>
    <w:rsid w:val="00AD1D8E"/>
    <w:rsid w:val="00AD2E49"/>
    <w:rsid w:val="00AD5BB9"/>
    <w:rsid w:val="00AD71C4"/>
    <w:rsid w:val="00AE00F8"/>
    <w:rsid w:val="00AE052F"/>
    <w:rsid w:val="00AE0DEF"/>
    <w:rsid w:val="00AE33C4"/>
    <w:rsid w:val="00AE4AA2"/>
    <w:rsid w:val="00AF0741"/>
    <w:rsid w:val="00AF2589"/>
    <w:rsid w:val="00AF3CCF"/>
    <w:rsid w:val="00AF3E26"/>
    <w:rsid w:val="00AF54C3"/>
    <w:rsid w:val="00AF7B85"/>
    <w:rsid w:val="00B003D3"/>
    <w:rsid w:val="00B01B17"/>
    <w:rsid w:val="00B0431E"/>
    <w:rsid w:val="00B04C45"/>
    <w:rsid w:val="00B052AC"/>
    <w:rsid w:val="00B06C6C"/>
    <w:rsid w:val="00B12DA4"/>
    <w:rsid w:val="00B12F82"/>
    <w:rsid w:val="00B13899"/>
    <w:rsid w:val="00B15D59"/>
    <w:rsid w:val="00B20046"/>
    <w:rsid w:val="00B22E7F"/>
    <w:rsid w:val="00B272E2"/>
    <w:rsid w:val="00B27EC0"/>
    <w:rsid w:val="00B37FD7"/>
    <w:rsid w:val="00B46115"/>
    <w:rsid w:val="00B46417"/>
    <w:rsid w:val="00B5091A"/>
    <w:rsid w:val="00B52B71"/>
    <w:rsid w:val="00B57068"/>
    <w:rsid w:val="00B61E0D"/>
    <w:rsid w:val="00B6541A"/>
    <w:rsid w:val="00B71710"/>
    <w:rsid w:val="00B7487D"/>
    <w:rsid w:val="00B76166"/>
    <w:rsid w:val="00B8078A"/>
    <w:rsid w:val="00B8102E"/>
    <w:rsid w:val="00B826FA"/>
    <w:rsid w:val="00B82DC7"/>
    <w:rsid w:val="00B83C87"/>
    <w:rsid w:val="00B862AF"/>
    <w:rsid w:val="00B86326"/>
    <w:rsid w:val="00B93AA3"/>
    <w:rsid w:val="00B95BA7"/>
    <w:rsid w:val="00BA0E54"/>
    <w:rsid w:val="00BA1B26"/>
    <w:rsid w:val="00BA42B7"/>
    <w:rsid w:val="00BA4459"/>
    <w:rsid w:val="00BA4EBA"/>
    <w:rsid w:val="00BA717E"/>
    <w:rsid w:val="00BA7A75"/>
    <w:rsid w:val="00BB1B65"/>
    <w:rsid w:val="00BB4A40"/>
    <w:rsid w:val="00BB5206"/>
    <w:rsid w:val="00BC0380"/>
    <w:rsid w:val="00BC39A9"/>
    <w:rsid w:val="00BC7718"/>
    <w:rsid w:val="00BC7FCC"/>
    <w:rsid w:val="00BD160F"/>
    <w:rsid w:val="00BD69B7"/>
    <w:rsid w:val="00BD7E49"/>
    <w:rsid w:val="00BE4970"/>
    <w:rsid w:val="00BE5D38"/>
    <w:rsid w:val="00BF2B55"/>
    <w:rsid w:val="00BF49D5"/>
    <w:rsid w:val="00BF4B14"/>
    <w:rsid w:val="00BF65E8"/>
    <w:rsid w:val="00BF6F3F"/>
    <w:rsid w:val="00C00839"/>
    <w:rsid w:val="00C02922"/>
    <w:rsid w:val="00C02A07"/>
    <w:rsid w:val="00C03D7F"/>
    <w:rsid w:val="00C05DCD"/>
    <w:rsid w:val="00C05E82"/>
    <w:rsid w:val="00C10400"/>
    <w:rsid w:val="00C112B2"/>
    <w:rsid w:val="00C26CA1"/>
    <w:rsid w:val="00C26FE3"/>
    <w:rsid w:val="00C31287"/>
    <w:rsid w:val="00C32B9D"/>
    <w:rsid w:val="00C333D7"/>
    <w:rsid w:val="00C42B7E"/>
    <w:rsid w:val="00C43919"/>
    <w:rsid w:val="00C4473C"/>
    <w:rsid w:val="00C47A3F"/>
    <w:rsid w:val="00C50C70"/>
    <w:rsid w:val="00C57677"/>
    <w:rsid w:val="00C57B48"/>
    <w:rsid w:val="00C6161B"/>
    <w:rsid w:val="00C6416C"/>
    <w:rsid w:val="00C66D69"/>
    <w:rsid w:val="00C6719E"/>
    <w:rsid w:val="00C70D52"/>
    <w:rsid w:val="00C70E87"/>
    <w:rsid w:val="00C716D6"/>
    <w:rsid w:val="00C73860"/>
    <w:rsid w:val="00C74422"/>
    <w:rsid w:val="00C752A6"/>
    <w:rsid w:val="00C76AF0"/>
    <w:rsid w:val="00C76F75"/>
    <w:rsid w:val="00C860C9"/>
    <w:rsid w:val="00C86AAC"/>
    <w:rsid w:val="00C91CA2"/>
    <w:rsid w:val="00C93C87"/>
    <w:rsid w:val="00C95CB9"/>
    <w:rsid w:val="00CA074C"/>
    <w:rsid w:val="00CA123C"/>
    <w:rsid w:val="00CA164F"/>
    <w:rsid w:val="00CA2A0B"/>
    <w:rsid w:val="00CA464F"/>
    <w:rsid w:val="00CB105F"/>
    <w:rsid w:val="00CB240C"/>
    <w:rsid w:val="00CB3AC3"/>
    <w:rsid w:val="00CB43A2"/>
    <w:rsid w:val="00CB6131"/>
    <w:rsid w:val="00CB7BFD"/>
    <w:rsid w:val="00CC0771"/>
    <w:rsid w:val="00CC30BE"/>
    <w:rsid w:val="00CC3A49"/>
    <w:rsid w:val="00CC7F58"/>
    <w:rsid w:val="00CD445E"/>
    <w:rsid w:val="00CD7DA4"/>
    <w:rsid w:val="00CE2687"/>
    <w:rsid w:val="00CE3DDC"/>
    <w:rsid w:val="00CE3FE6"/>
    <w:rsid w:val="00CE46CA"/>
    <w:rsid w:val="00CE56AD"/>
    <w:rsid w:val="00CE621A"/>
    <w:rsid w:val="00CF066B"/>
    <w:rsid w:val="00CF08BD"/>
    <w:rsid w:val="00CF6F77"/>
    <w:rsid w:val="00CF76C3"/>
    <w:rsid w:val="00D02026"/>
    <w:rsid w:val="00D0367F"/>
    <w:rsid w:val="00D04674"/>
    <w:rsid w:val="00D1350C"/>
    <w:rsid w:val="00D16A9E"/>
    <w:rsid w:val="00D16BD3"/>
    <w:rsid w:val="00D17B3A"/>
    <w:rsid w:val="00D20849"/>
    <w:rsid w:val="00D216A5"/>
    <w:rsid w:val="00D255BA"/>
    <w:rsid w:val="00D26777"/>
    <w:rsid w:val="00D30322"/>
    <w:rsid w:val="00D3541D"/>
    <w:rsid w:val="00D36F69"/>
    <w:rsid w:val="00D3759C"/>
    <w:rsid w:val="00D37B57"/>
    <w:rsid w:val="00D40A29"/>
    <w:rsid w:val="00D425DD"/>
    <w:rsid w:val="00D43568"/>
    <w:rsid w:val="00D44175"/>
    <w:rsid w:val="00D473FF"/>
    <w:rsid w:val="00D4745A"/>
    <w:rsid w:val="00D47D3D"/>
    <w:rsid w:val="00D52F33"/>
    <w:rsid w:val="00D56140"/>
    <w:rsid w:val="00D63B62"/>
    <w:rsid w:val="00D65ED2"/>
    <w:rsid w:val="00D66648"/>
    <w:rsid w:val="00D779A1"/>
    <w:rsid w:val="00D83497"/>
    <w:rsid w:val="00D83C21"/>
    <w:rsid w:val="00D9249A"/>
    <w:rsid w:val="00D9264A"/>
    <w:rsid w:val="00D9642D"/>
    <w:rsid w:val="00D969F8"/>
    <w:rsid w:val="00D97DD4"/>
    <w:rsid w:val="00DA2387"/>
    <w:rsid w:val="00DA3D0B"/>
    <w:rsid w:val="00DA729F"/>
    <w:rsid w:val="00DB0E4E"/>
    <w:rsid w:val="00DB1E17"/>
    <w:rsid w:val="00DB1F55"/>
    <w:rsid w:val="00DB2969"/>
    <w:rsid w:val="00DB2F8A"/>
    <w:rsid w:val="00DB5574"/>
    <w:rsid w:val="00DB64B9"/>
    <w:rsid w:val="00DB79A2"/>
    <w:rsid w:val="00DB7A3F"/>
    <w:rsid w:val="00DD6782"/>
    <w:rsid w:val="00DE185A"/>
    <w:rsid w:val="00DE1FDC"/>
    <w:rsid w:val="00DE2847"/>
    <w:rsid w:val="00DE3AAA"/>
    <w:rsid w:val="00DE54A2"/>
    <w:rsid w:val="00DF0410"/>
    <w:rsid w:val="00DF0809"/>
    <w:rsid w:val="00DF0901"/>
    <w:rsid w:val="00DF5773"/>
    <w:rsid w:val="00DF737A"/>
    <w:rsid w:val="00DF7D71"/>
    <w:rsid w:val="00E024FD"/>
    <w:rsid w:val="00E047C8"/>
    <w:rsid w:val="00E0685A"/>
    <w:rsid w:val="00E0798D"/>
    <w:rsid w:val="00E14AA7"/>
    <w:rsid w:val="00E167A4"/>
    <w:rsid w:val="00E20983"/>
    <w:rsid w:val="00E219CD"/>
    <w:rsid w:val="00E23A34"/>
    <w:rsid w:val="00E25C9B"/>
    <w:rsid w:val="00E321E9"/>
    <w:rsid w:val="00E33792"/>
    <w:rsid w:val="00E34F1A"/>
    <w:rsid w:val="00E36077"/>
    <w:rsid w:val="00E41D9E"/>
    <w:rsid w:val="00E44547"/>
    <w:rsid w:val="00E45F31"/>
    <w:rsid w:val="00E5208C"/>
    <w:rsid w:val="00E54859"/>
    <w:rsid w:val="00E57636"/>
    <w:rsid w:val="00E577E7"/>
    <w:rsid w:val="00E61A38"/>
    <w:rsid w:val="00E6424B"/>
    <w:rsid w:val="00E650DB"/>
    <w:rsid w:val="00E66453"/>
    <w:rsid w:val="00E72AA0"/>
    <w:rsid w:val="00E736C4"/>
    <w:rsid w:val="00E76AB2"/>
    <w:rsid w:val="00E80487"/>
    <w:rsid w:val="00E84F48"/>
    <w:rsid w:val="00E95B60"/>
    <w:rsid w:val="00E965B7"/>
    <w:rsid w:val="00E97A67"/>
    <w:rsid w:val="00E97BAC"/>
    <w:rsid w:val="00EB342C"/>
    <w:rsid w:val="00EB6C71"/>
    <w:rsid w:val="00EC18C5"/>
    <w:rsid w:val="00EC2807"/>
    <w:rsid w:val="00EC2ABC"/>
    <w:rsid w:val="00EC5A7D"/>
    <w:rsid w:val="00ED039E"/>
    <w:rsid w:val="00ED20DA"/>
    <w:rsid w:val="00ED46D2"/>
    <w:rsid w:val="00ED5078"/>
    <w:rsid w:val="00ED632E"/>
    <w:rsid w:val="00EE055B"/>
    <w:rsid w:val="00EE5795"/>
    <w:rsid w:val="00EF0FF7"/>
    <w:rsid w:val="00EF2174"/>
    <w:rsid w:val="00EF417F"/>
    <w:rsid w:val="00EF46C2"/>
    <w:rsid w:val="00EF477B"/>
    <w:rsid w:val="00EF5ABD"/>
    <w:rsid w:val="00F02B77"/>
    <w:rsid w:val="00F0645A"/>
    <w:rsid w:val="00F100CE"/>
    <w:rsid w:val="00F11B72"/>
    <w:rsid w:val="00F1510A"/>
    <w:rsid w:val="00F16104"/>
    <w:rsid w:val="00F20DC6"/>
    <w:rsid w:val="00F23886"/>
    <w:rsid w:val="00F2558D"/>
    <w:rsid w:val="00F25E74"/>
    <w:rsid w:val="00F30780"/>
    <w:rsid w:val="00F30BAF"/>
    <w:rsid w:val="00F32471"/>
    <w:rsid w:val="00F33453"/>
    <w:rsid w:val="00F33B44"/>
    <w:rsid w:val="00F33C88"/>
    <w:rsid w:val="00F408FB"/>
    <w:rsid w:val="00F40B97"/>
    <w:rsid w:val="00F42B22"/>
    <w:rsid w:val="00F42E74"/>
    <w:rsid w:val="00F44C40"/>
    <w:rsid w:val="00F53639"/>
    <w:rsid w:val="00F54538"/>
    <w:rsid w:val="00F557D2"/>
    <w:rsid w:val="00F55A9A"/>
    <w:rsid w:val="00F566AD"/>
    <w:rsid w:val="00F57BD9"/>
    <w:rsid w:val="00F60A5C"/>
    <w:rsid w:val="00F6306E"/>
    <w:rsid w:val="00F63DDA"/>
    <w:rsid w:val="00F6598E"/>
    <w:rsid w:val="00F66053"/>
    <w:rsid w:val="00F67ABB"/>
    <w:rsid w:val="00F7296D"/>
    <w:rsid w:val="00F74EF4"/>
    <w:rsid w:val="00F75DF4"/>
    <w:rsid w:val="00F76978"/>
    <w:rsid w:val="00F77F15"/>
    <w:rsid w:val="00F805E7"/>
    <w:rsid w:val="00F84F61"/>
    <w:rsid w:val="00F85E3E"/>
    <w:rsid w:val="00F9474C"/>
    <w:rsid w:val="00FA253A"/>
    <w:rsid w:val="00FA2AE7"/>
    <w:rsid w:val="00FB4D1E"/>
    <w:rsid w:val="00FB7E4D"/>
    <w:rsid w:val="00FD009F"/>
    <w:rsid w:val="00FD2C9E"/>
    <w:rsid w:val="00FD4D60"/>
    <w:rsid w:val="00FE1FD3"/>
    <w:rsid w:val="00FE708B"/>
    <w:rsid w:val="00FF1E2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F9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F9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675114984">
              <w:marLeft w:val="0"/>
              <w:marRight w:val="0"/>
              <w:marTop w:val="0"/>
              <w:marBottom w:val="0"/>
              <w:divBdr>
                <w:top w:val="none" w:sz="0" w:space="0" w:color="auto"/>
                <w:left w:val="none" w:sz="0" w:space="0" w:color="auto"/>
                <w:bottom w:val="none" w:sz="0" w:space="0" w:color="auto"/>
                <w:right w:val="none" w:sz="0" w:space="0" w:color="auto"/>
              </w:divBdr>
              <w:divsChild>
                <w:div w:id="1943030310">
                  <w:marLeft w:val="0"/>
                  <w:marRight w:val="0"/>
                  <w:marTop w:val="0"/>
                  <w:marBottom w:val="0"/>
                  <w:divBdr>
                    <w:top w:val="none" w:sz="0" w:space="0" w:color="auto"/>
                    <w:left w:val="none" w:sz="0" w:space="0" w:color="auto"/>
                    <w:bottom w:val="none" w:sz="0" w:space="0" w:color="auto"/>
                    <w:right w:val="none" w:sz="0" w:space="0" w:color="auto"/>
                  </w:divBdr>
                </w:div>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9463">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19064513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33775512">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315767511">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9363461">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1419643605">
          <w:marLeft w:val="0"/>
          <w:marRight w:val="0"/>
          <w:marTop w:val="0"/>
          <w:marBottom w:val="0"/>
          <w:divBdr>
            <w:top w:val="none" w:sz="0" w:space="0" w:color="auto"/>
            <w:left w:val="none" w:sz="0" w:space="0" w:color="auto"/>
            <w:bottom w:val="none" w:sz="0" w:space="0" w:color="auto"/>
            <w:right w:val="none" w:sz="0" w:space="0" w:color="auto"/>
          </w:divBdr>
        </w:div>
        <w:div w:id="216012077">
          <w:marLeft w:val="0"/>
          <w:marRight w:val="0"/>
          <w:marTop w:val="0"/>
          <w:marBottom w:val="225"/>
          <w:divBdr>
            <w:top w:val="none" w:sz="0" w:space="0" w:color="auto"/>
            <w:left w:val="none" w:sz="0" w:space="0" w:color="auto"/>
            <w:bottom w:val="none" w:sz="0" w:space="0" w:color="auto"/>
            <w:right w:val="none" w:sz="0" w:space="0" w:color="auto"/>
          </w:divBdr>
        </w:div>
      </w:divsChild>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58C52-01CB-4A44-9FC4-4FB1E360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8856</TotalTime>
  <Pages>4</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ibrahim</dc:creator>
  <cp:lastModifiedBy>user</cp:lastModifiedBy>
  <cp:revision>147</cp:revision>
  <cp:lastPrinted>2019-09-04T09:32:00Z</cp:lastPrinted>
  <dcterms:created xsi:type="dcterms:W3CDTF">2018-11-28T12:35:00Z</dcterms:created>
  <dcterms:modified xsi:type="dcterms:W3CDTF">2020-10-07T12:04:00Z</dcterms:modified>
</cp:coreProperties>
</file>