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8D40D6" w:rsidRDefault="00430AA5" w:rsidP="001013A6">
      <w:pPr>
        <w:bidi/>
        <w:spacing w:line="276" w:lineRule="auto"/>
        <w:jc w:val="center"/>
        <w:rPr>
          <w:rFonts w:ascii="AMoshref-Thulth" w:hAnsi="AMoshref-Thulth" w:cs="AMoshref-Thulth"/>
          <w:b/>
          <w:bCs/>
          <w:color w:val="FF0000"/>
          <w:sz w:val="28"/>
          <w:szCs w:val="32"/>
          <w:rtl/>
          <w:lang w:bidi="ar-LB"/>
        </w:rPr>
      </w:pPr>
      <w:r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>تطورات ال</w:t>
      </w:r>
      <w:r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:rsidR="00EF2174" w:rsidRDefault="00430AA5" w:rsidP="00EF2174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:rsidR="000169F5" w:rsidRPr="00D26777" w:rsidRDefault="00D31E51" w:rsidP="00D31E51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5</w:t>
      </w:r>
      <w:r w:rsidR="00586EA5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-12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كانون الثاني/يناير</w:t>
      </w:r>
      <w:r w:rsidR="002664B8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202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1</w:t>
      </w:r>
    </w:p>
    <w:p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:rsidR="00A17A9C" w:rsidRDefault="00A17A9C" w:rsidP="00A17A9C">
      <w:pPr>
        <w:bidi/>
        <w:spacing w:line="276" w:lineRule="auto"/>
        <w:jc w:val="lowKashida"/>
        <w:rPr>
          <w:rFonts w:ascii="Simplified Arabic" w:eastAsia="Calibri" w:hAnsi="Simplified Arabic" w:cs="Simplified Arabic" w:hint="cs"/>
          <w:rtl/>
          <w:lang w:bidi="ar-LB"/>
        </w:rPr>
      </w:pPr>
    </w:p>
    <w:p w:rsidR="00712E9B" w:rsidRPr="006D65BD" w:rsidRDefault="006D65BD" w:rsidP="00712E9B">
      <w:pPr>
        <w:bidi/>
        <w:spacing w:line="276" w:lineRule="auto"/>
        <w:jc w:val="center"/>
        <w:rPr>
          <w:rFonts w:ascii="Simplified Arabic" w:eastAsia="Calibri" w:hAnsi="Simplified Arabic" w:cs="SKR HEAD1"/>
          <w:sz w:val="28"/>
          <w:szCs w:val="28"/>
          <w:lang w:bidi="ar-LB"/>
        </w:rPr>
      </w:pPr>
      <w:r>
        <w:rPr>
          <w:rFonts w:ascii="Simplified Arabic" w:eastAsia="Calibri" w:hAnsi="Simplified Arabic" w:cs="SKR HEAD1" w:hint="cs"/>
          <w:sz w:val="28"/>
          <w:szCs w:val="28"/>
          <w:rtl/>
        </w:rPr>
        <w:t>الأقصى بين فكي حفريات البراق وتصدع مصاطبه ومصلياته</w:t>
      </w:r>
    </w:p>
    <w:p w:rsidR="00712E9B" w:rsidRPr="006D65BD" w:rsidRDefault="00BE60BC" w:rsidP="00712E9B">
      <w:pPr>
        <w:bidi/>
        <w:spacing w:line="276" w:lineRule="auto"/>
        <w:jc w:val="center"/>
        <w:rPr>
          <w:rFonts w:ascii="Simplified Arabic" w:eastAsia="Calibri" w:hAnsi="Simplified Arabic" w:cs="SKR HEAD1"/>
          <w:sz w:val="28"/>
          <w:szCs w:val="28"/>
          <w:lang w:bidi="ar-LB"/>
        </w:rPr>
      </w:pPr>
      <w:r>
        <w:rPr>
          <w:rFonts w:ascii="Simplified Arabic" w:eastAsia="Calibri" w:hAnsi="Simplified Arabic" w:cs="SKR HEAD1" w:hint="cs"/>
          <w:sz w:val="28"/>
          <w:szCs w:val="28"/>
          <w:rtl/>
        </w:rPr>
        <w:t xml:space="preserve">والأحياء المقدسية تشهد انتشارًا كبيرًا لكورونا </w:t>
      </w:r>
    </w:p>
    <w:p w:rsidR="00712E9B" w:rsidRPr="006D65BD" w:rsidRDefault="00712E9B" w:rsidP="00712E9B">
      <w:pPr>
        <w:bidi/>
        <w:spacing w:line="276" w:lineRule="auto"/>
        <w:jc w:val="lowKashida"/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</w:pPr>
    </w:p>
    <w:p w:rsidR="00712E9B" w:rsidRPr="00712E9B" w:rsidRDefault="00BE60BC" w:rsidP="001B023B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استمر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تراجع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 xml:space="preserve"> اقتحامات الأقصى </w:t>
      </w:r>
      <w:r w:rsidR="001B023B">
        <w:rPr>
          <w:rFonts w:ascii="Simplified Arabic" w:eastAsia="Calibri" w:hAnsi="Simplified Arabic" w:cs="Simplified Arabic" w:hint="cs"/>
          <w:sz w:val="28"/>
          <w:szCs w:val="28"/>
          <w:rtl/>
        </w:rPr>
        <w:t>للأسبوع الثاني على التوالي، نتيجة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بسبب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rtl/>
        </w:rPr>
        <w:t>إغلاق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المدينة المحتلة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وشهد أسبوع الرصد طلب "منظمات المعبد" بناء "المعبد" مكان قب</w:t>
      </w:r>
      <w:bookmarkStart w:id="0" w:name="_GoBack"/>
      <w:bookmarkEnd w:id="0"/>
      <w:r>
        <w:rPr>
          <w:rFonts w:ascii="Simplified Arabic" w:eastAsia="Calibri" w:hAnsi="Simplified Arabic" w:cs="Simplified Arabic" w:hint="cs"/>
          <w:sz w:val="28"/>
          <w:szCs w:val="28"/>
          <w:rtl/>
        </w:rPr>
        <w:t>ة الصخرة بعد تفكيكها، وأشارت مصادر مقدسية إلى حفريات جديدة تقوم بها أذرع الاحتلال في ساحة البراق، وإلى تصد</w:t>
      </w:r>
      <w:r w:rsidR="00BB3DC4">
        <w:rPr>
          <w:rFonts w:ascii="Simplified Arabic" w:eastAsia="Calibri" w:hAnsi="Simplified Arabic" w:cs="Simplified Arabic" w:hint="cs"/>
          <w:sz w:val="28"/>
          <w:szCs w:val="28"/>
          <w:rtl/>
        </w:rPr>
        <w:t>ع مصاطب وجدران مصلى باب الرحمة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 xml:space="preserve">. وفي سياق التهويد الديموغرافي، تتابع أذرع الاحتلال هدم منازل الفلسطينيين ومنشآتهم، </w:t>
      </w:r>
      <w:r w:rsidR="00BB3DC4">
        <w:rPr>
          <w:rFonts w:ascii="Simplified Arabic" w:eastAsia="Calibri" w:hAnsi="Simplified Arabic" w:cs="Simplified Arabic" w:hint="cs"/>
          <w:sz w:val="28"/>
          <w:szCs w:val="28"/>
          <w:rtl/>
        </w:rPr>
        <w:t>وتستعد أذرع الاحتلال لإقرار المزيد من الوحدات الاستيطانية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>،</w:t>
      </w:r>
      <w:r w:rsidR="00BB3DC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للاستفادة من أيام ترامب الأخيرة في البيت الأبيض.</w:t>
      </w:r>
      <w:r w:rsidR="00712E9B" w:rsidRPr="00712E9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BB3DC4">
        <w:rPr>
          <w:rFonts w:ascii="Simplified Arabic" w:eastAsia="Calibri" w:hAnsi="Simplified Arabic" w:cs="Simplified Arabic" w:hint="cs"/>
          <w:sz w:val="28"/>
          <w:szCs w:val="28"/>
          <w:rtl/>
        </w:rPr>
        <w:t>وفي سياق التسلط حصل الشيخ رائد صلاح على جائزة دولية من منظمة تركية.</w:t>
      </w:r>
    </w:p>
    <w:p w:rsidR="00712E9B" w:rsidRPr="00712E9B" w:rsidRDefault="00712E9B" w:rsidP="00712E9B">
      <w:pPr>
        <w:bidi/>
        <w:spacing w:line="276" w:lineRule="auto"/>
        <w:jc w:val="lowKashida"/>
        <w:rPr>
          <w:rFonts w:ascii="Simplified Arabic" w:eastAsia="Calibri" w:hAnsi="Simplified Arabic" w:cs="Simplified Arabic"/>
          <w:lang w:bidi="ar-LB"/>
        </w:rPr>
      </w:pPr>
    </w:p>
    <w:p w:rsidR="00C04DA1" w:rsidRDefault="00700FEF" w:rsidP="00C04DA1">
      <w:pPr>
        <w:bidi/>
        <w:spacing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والعمراني</w:t>
      </w:r>
    </w:p>
    <w:p w:rsidR="005B4516" w:rsidRDefault="00712E9B" w:rsidP="00BB3DC4">
      <w:pPr>
        <w:bidi/>
        <w:spacing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تتابع أذرع الاحتلال اقتحاماتها للمسجد الأقصى بشكلٍ شبه يومي، ففي6/1 اقتحم الأقصى 15 مستوطنًا، على الرغم من إجراءات الإ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>غلاق التي تفرضها سلطات الاحتلال لمواجهة كورونا. وفي 7/1 شهدت باحات الأقصى اعتداءً جديدًا من أذرع الاحتلال، ففي فترة الاقتح</w:t>
      </w:r>
      <w:r w:rsidR="00BB3DC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 xml:space="preserve">م الثانية، نظمت </w:t>
      </w:r>
      <w:r w:rsidR="00336F27" w:rsidRPr="00295498">
        <w:rPr>
          <w:rFonts w:ascii="Simplified Arabic" w:hAnsi="Simplified Arabic" w:cs="Simplified Arabic"/>
          <w:sz w:val="28"/>
          <w:szCs w:val="28"/>
          <w:rtl/>
        </w:rPr>
        <w:t>"مدرسة جبل المعبد التوراتية"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36F27">
        <w:rPr>
          <w:rFonts w:ascii="Simplified Arabic" w:hAnsi="Simplified Arabic" w:cs="Simplified Arabic"/>
          <w:sz w:val="28"/>
          <w:szCs w:val="28"/>
          <w:rtl/>
        </w:rPr>
        <w:t xml:space="preserve">صلوات </w:t>
      </w:r>
      <w:r w:rsidR="00336F27" w:rsidRPr="00336F27">
        <w:rPr>
          <w:rFonts w:ascii="Simplified Arabic" w:hAnsi="Simplified Arabic" w:cs="Simplified Arabic"/>
          <w:sz w:val="28"/>
          <w:szCs w:val="28"/>
          <w:rtl/>
        </w:rPr>
        <w:t>توراتية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 xml:space="preserve"> ف</w:t>
      </w:r>
      <w:r w:rsidR="005B4516"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>ساحات</w:t>
      </w:r>
      <w:r w:rsidR="005B4516">
        <w:rPr>
          <w:rFonts w:ascii="Simplified Arabic" w:hAnsi="Simplified Arabic" w:cs="Simplified Arabic" w:hint="cs"/>
          <w:sz w:val="28"/>
          <w:szCs w:val="28"/>
          <w:rtl/>
        </w:rPr>
        <w:t xml:space="preserve"> الأقصى الشرقية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5B4516">
        <w:rPr>
          <w:rFonts w:ascii="Simplified Arabic" w:hAnsi="Simplified Arabic" w:cs="Simplified Arabic" w:hint="cs"/>
          <w:sz w:val="28"/>
          <w:szCs w:val="28"/>
          <w:rtl/>
        </w:rPr>
        <w:t>شارك فيها</w:t>
      </w:r>
      <w:r w:rsidR="00336F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36F27" w:rsidRPr="00336F27">
        <w:rPr>
          <w:rFonts w:ascii="Simplified Arabic" w:hAnsi="Simplified Arabic" w:cs="Simplified Arabic"/>
          <w:sz w:val="28"/>
          <w:szCs w:val="28"/>
          <w:rtl/>
        </w:rPr>
        <w:t>الحاخام إلياهو ويبر رئيس</w:t>
      </w:r>
      <w:r w:rsidR="005B4516">
        <w:rPr>
          <w:rFonts w:ascii="Simplified Arabic" w:hAnsi="Simplified Arabic" w:cs="Simplified Arabic" w:hint="cs"/>
          <w:sz w:val="28"/>
          <w:szCs w:val="28"/>
          <w:rtl/>
        </w:rPr>
        <w:t xml:space="preserve"> هذه المدرسة، التي طالبت في وقتٍ سابق تخ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صيص جزء من الساحات الشرقية لتدريس طلاب</w:t>
      </w:r>
      <w:r w:rsidR="005B4516">
        <w:rPr>
          <w:rFonts w:ascii="Simplified Arabic" w:hAnsi="Simplified Arabic" w:cs="Simplified Arabic" w:hint="cs"/>
          <w:sz w:val="28"/>
          <w:szCs w:val="28"/>
          <w:rtl/>
        </w:rPr>
        <w:t>ها.</w:t>
      </w:r>
      <w:r w:rsidR="00E93213">
        <w:rPr>
          <w:rFonts w:ascii="Simplified Arabic" w:hAnsi="Simplified Arabic" w:cs="Simplified Arabic" w:hint="cs"/>
          <w:sz w:val="28"/>
          <w:szCs w:val="28"/>
          <w:rtl/>
        </w:rPr>
        <w:t xml:space="preserve"> وفي اليوم نفسه </w:t>
      </w:r>
      <w:r w:rsidR="00022094">
        <w:rPr>
          <w:rFonts w:ascii="Simplified Arabic" w:hAnsi="Simplified Arabic" w:cs="Simplified Arabic" w:hint="cs"/>
          <w:sz w:val="28"/>
          <w:szCs w:val="28"/>
          <w:rtl/>
        </w:rPr>
        <w:t>أبعدت سلطات الاحتلال الحارس عصام نجيب عن الأقصى ستة أشهر.</w:t>
      </w:r>
      <w:r w:rsidR="005B4516">
        <w:rPr>
          <w:rFonts w:ascii="Simplified Arabic" w:hAnsi="Simplified Arabic" w:cs="Simplified Arabic" w:hint="cs"/>
          <w:sz w:val="28"/>
          <w:szCs w:val="28"/>
          <w:rtl/>
        </w:rPr>
        <w:t xml:space="preserve"> وفي 10/1 اقتحم الأقصى 14 مستوطنًا، </w:t>
      </w:r>
      <w:r w:rsidR="005B4516" w:rsidRPr="005B4516">
        <w:rPr>
          <w:rFonts w:ascii="Simplified Arabic" w:hAnsi="Simplified Arabic" w:cs="Simplified Arabic"/>
          <w:sz w:val="28"/>
          <w:szCs w:val="28"/>
          <w:rtl/>
        </w:rPr>
        <w:t>بحراسة مشددة من عناصر الوحدات الخاصة بشرطة الاحتلال</w:t>
      </w:r>
      <w:r w:rsidR="005B4516" w:rsidRPr="005B4516">
        <w:rPr>
          <w:rFonts w:ascii="Simplified Arabic" w:hAnsi="Simplified Arabic" w:cs="Simplified Arabic"/>
          <w:sz w:val="28"/>
          <w:szCs w:val="28"/>
        </w:rPr>
        <w:t>.</w:t>
      </w:r>
    </w:p>
    <w:p w:rsidR="00712E9B" w:rsidRDefault="00022094" w:rsidP="004F71AA">
      <w:pPr>
        <w:bidi/>
        <w:spacing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و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في الأسبوع الماضي </w:t>
      </w:r>
      <w:r>
        <w:rPr>
          <w:rFonts w:ascii="Simplified Arabic" w:hAnsi="Simplified Arabic" w:cs="Simplified Arabic" w:hint="cs"/>
          <w:sz w:val="28"/>
          <w:szCs w:val="28"/>
          <w:rtl/>
        </w:rPr>
        <w:t>شهد الأقصى ومحيطه عددًا من الاعتداءات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والتطورات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ففي 6/1 كشفت دائرة الأوقاف الإسلامية أن "جماعات المعبد" قدمت مقترحًا للأوقاف يقضي بتفكيك مصلى قبة الصخرة، وإقامة "المعبد" المزعوم مكانه، وأشارت مصادر مقدسية أن الطلب يظهر نية أذرع الاحتلال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رفع حجم استهدافها للأقصى ومحيطه.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022094">
        <w:rPr>
          <w:rFonts w:ascii="Simplified Arabic" w:hAnsi="Simplified Arabic" w:cs="Simplified Arabic"/>
          <w:sz w:val="28"/>
          <w:szCs w:val="28"/>
          <w:rtl/>
        </w:rPr>
        <w:t>ندد المفتي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العام للقدس والديار الفلسطينية</w:t>
      </w:r>
      <w:r w:rsidRPr="00022094">
        <w:rPr>
          <w:rFonts w:ascii="Simplified Arabic" w:hAnsi="Simplified Arabic" w:cs="Simplified Arabic"/>
          <w:sz w:val="28"/>
          <w:szCs w:val="28"/>
          <w:rtl/>
        </w:rPr>
        <w:t xml:space="preserve"> الشيخ محمد أحمد حسين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بهذا الطلب</w:t>
      </w:r>
      <w:r w:rsidRPr="00022094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مؤ</w:t>
      </w:r>
      <w:r>
        <w:rPr>
          <w:rFonts w:ascii="Simplified Arabic" w:hAnsi="Simplified Arabic" w:cs="Simplified Arabic"/>
          <w:sz w:val="28"/>
          <w:szCs w:val="28"/>
          <w:rtl/>
        </w:rPr>
        <w:t>كد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 أن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/>
          <w:sz w:val="28"/>
          <w:szCs w:val="28"/>
          <w:rtl/>
        </w:rPr>
        <w:t>المسجد الأقصى</w:t>
      </w:r>
      <w:r w:rsidRPr="00022094">
        <w:rPr>
          <w:rFonts w:ascii="Simplified Arabic" w:hAnsi="Simplified Arabic" w:cs="Simplified Arabic"/>
          <w:sz w:val="28"/>
          <w:szCs w:val="28"/>
          <w:rtl/>
        </w:rPr>
        <w:t>، بمبانيه وم</w:t>
      </w:r>
      <w:r w:rsidR="004F71A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</w:t>
      </w:r>
      <w:r w:rsidRPr="00022094">
        <w:rPr>
          <w:rFonts w:ascii="Simplified Arabic" w:hAnsi="Simplified Arabic" w:cs="Simplified Arabic"/>
          <w:sz w:val="28"/>
          <w:szCs w:val="28"/>
          <w:rtl/>
        </w:rPr>
        <w:t>اطبه وساحاته وما تحت الأرض وفوقها، ملك للمسلمين وحدهم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022094" w:rsidRDefault="007C3341" w:rsidP="004F71AA">
      <w:pPr>
        <w:bidi/>
        <w:spacing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وفي 10/1 سلط بيان لدائرة الأوقاف الإسلامية في القدس الضوء على حفريات الاحتلال في ساحة البراق وقرب باب المغاربة، وبحسب بيان الدائرة أدخلت سلطات الاحتلال في 10/1 جرافة وحفارة كبيرة وآليات ضخمة إلى ساحة البراق، وأشار بيان الدائرة إلى أن سلطات الاحتلال تستغل الضائقة الصحية في المدينة المحتلة لتمرير المزيد من المشاريع التهويدي</w:t>
      </w:r>
      <w:r w:rsidR="001F2204">
        <w:rPr>
          <w:rFonts w:ascii="Simplified Arabic" w:hAnsi="Simplified Arabic" w:cs="Simplified Arabic" w:hint="cs"/>
          <w:sz w:val="28"/>
          <w:szCs w:val="28"/>
          <w:rtl/>
        </w:rPr>
        <w:t xml:space="preserve">ّة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أسفل </w:t>
      </w:r>
      <w:r w:rsidR="001F2204">
        <w:rPr>
          <w:rFonts w:ascii="Simplified Arabic" w:hAnsi="Simplified Arabic" w:cs="Simplified Arabic" w:hint="cs"/>
          <w:sz w:val="28"/>
          <w:szCs w:val="28"/>
          <w:rtl/>
        </w:rPr>
        <w:t>الأقصى</w:t>
      </w:r>
      <w:r w:rsidR="004F71AA" w:rsidRPr="004F71A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في محيط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1F220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2204" w:rsidRPr="00977DBA" w:rsidRDefault="001F2204" w:rsidP="001F2204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سياق متصل من استهداف الأقصى، تداول نشطاء مقدسيون في 11/1 صور تشققات في مصطبة "باب الرحمة" في الجهة الشرقية من الأقصى، </w:t>
      </w:r>
      <w:r w:rsidRPr="00977DBA">
        <w:rPr>
          <w:rFonts w:ascii="Simplified Arabic" w:hAnsi="Simplified Arabic" w:cs="Simplified Arabic"/>
          <w:sz w:val="28"/>
          <w:szCs w:val="28"/>
          <w:rtl/>
        </w:rPr>
        <w:t>وأوضح مدير المسجد الأقصى الشيخ عمر الكسواني أن التشققات موجودة منذ فترة في طريق باب الأسباط المؤدية الى باب الرحمة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Pr="00977DBA">
        <w:rPr>
          <w:rFonts w:ascii="Simplified Arabic" w:hAnsi="Simplified Arabic" w:cs="Simplified Arabic"/>
          <w:sz w:val="28"/>
          <w:szCs w:val="28"/>
          <w:rtl/>
        </w:rPr>
        <w:t>وأكد أن سلطات الاحتلال منعت لجنة الإعمار في المسجد الأقصى من إصلاح التشققات</w:t>
      </w:r>
      <w:r w:rsidRPr="001F22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77DBA">
        <w:rPr>
          <w:rFonts w:ascii="Simplified Arabic" w:hAnsi="Simplified Arabic" w:cs="Simplified Arabic"/>
          <w:sz w:val="28"/>
          <w:szCs w:val="28"/>
          <w:rtl/>
        </w:rPr>
        <w:t>وترميم</w:t>
      </w:r>
      <w:r>
        <w:rPr>
          <w:rFonts w:ascii="Simplified Arabic" w:hAnsi="Simplified Arabic" w:cs="Simplified Arabic" w:hint="cs"/>
          <w:sz w:val="28"/>
          <w:szCs w:val="28"/>
          <w:rtl/>
        </w:rPr>
        <w:t>ها.</w:t>
      </w:r>
    </w:p>
    <w:p w:rsidR="00977DBA" w:rsidRPr="00977DBA" w:rsidRDefault="00977DBA" w:rsidP="00977DBA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1F2204" w:rsidRDefault="00673B78" w:rsidP="00D86337">
      <w:pPr>
        <w:bidi/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</w:t>
      </w:r>
      <w:r w:rsidR="00D8633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لديموغراف</w:t>
      </w:r>
    </w:p>
    <w:p w:rsidR="00D86337" w:rsidRPr="00D86337" w:rsidRDefault="00D86337" w:rsidP="00760175">
      <w:pPr>
        <w:bidi/>
        <w:spacing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 تتوقف أذرع الاحتلال عن استهداف منازل الفلسطينيين ومنشآتهم، ففي 7/1 هدمت جرافات الاحتلال منزلًا في</w:t>
      </w:r>
      <w:r w:rsidRPr="00295498">
        <w:rPr>
          <w:rFonts w:ascii="Simplified Arabic" w:hAnsi="Simplified Arabic" w:cs="Simplified Arabic"/>
          <w:sz w:val="28"/>
          <w:szCs w:val="28"/>
          <w:rtl/>
        </w:rPr>
        <w:t xml:space="preserve"> بلدة النبي صمؤيل شمال غرب القدس المحتلة، </w:t>
      </w:r>
      <w:r>
        <w:rPr>
          <w:rFonts w:ascii="Simplified Arabic" w:hAnsi="Simplified Arabic" w:cs="Simplified Arabic" w:hint="cs"/>
          <w:sz w:val="28"/>
          <w:szCs w:val="28"/>
          <w:rtl/>
        </w:rPr>
        <w:t>بذريعة</w:t>
      </w:r>
      <w:r w:rsidRPr="002954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البناء</w:t>
      </w:r>
      <w:r w:rsidRPr="002954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دون </w:t>
      </w:r>
      <w:r w:rsidRPr="00295498">
        <w:rPr>
          <w:rFonts w:ascii="Simplified Arabic" w:hAnsi="Simplified Arabic" w:cs="Simplified Arabic"/>
          <w:sz w:val="28"/>
          <w:szCs w:val="28"/>
          <w:rtl/>
        </w:rPr>
        <w:t>ترخيص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وفي اليوم نفسه أزالت قوات الاحتلال عددًا من المساكن </w:t>
      </w:r>
      <w:r w:rsidRPr="000467F1">
        <w:rPr>
          <w:rFonts w:ascii="Simplified Arabic" w:hAnsi="Simplified Arabic" w:cs="Simplified Arabic"/>
          <w:sz w:val="28"/>
          <w:szCs w:val="28"/>
          <w:rtl/>
        </w:rPr>
        <w:t>قرب بلدة بيت إكسا شمال غرب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وفي 9/1 أجبرت محاكم الاحتلال المقدسي حاتم شاهين </w:t>
      </w:r>
      <w:r w:rsidRPr="000467F1">
        <w:rPr>
          <w:rFonts w:ascii="Simplified Arabic" w:hAnsi="Simplified Arabic" w:cs="Simplified Arabic"/>
          <w:sz w:val="28"/>
          <w:szCs w:val="28"/>
          <w:rtl/>
        </w:rPr>
        <w:t>على هدم جزء من منزله في حي رأس العامود ببلدة سلوان بالقدس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بذريعة البناء من دون ترخيص، ما أدى إلى تشريد الأسرة المكونة من 5 أفراد. وفي 11/1 هدمت جرافات الاحتلال </w:t>
      </w:r>
      <w:r w:rsidRPr="00D86337">
        <w:rPr>
          <w:rFonts w:ascii="Simplified Arabic" w:hAnsi="Simplified Arabic" w:cs="Simplified Arabic"/>
          <w:sz w:val="28"/>
          <w:szCs w:val="28"/>
          <w:rtl/>
        </w:rPr>
        <w:t>سور</w:t>
      </w:r>
      <w:r w:rsidR="00760175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D86337">
        <w:rPr>
          <w:rFonts w:ascii="Simplified Arabic" w:hAnsi="Simplified Arabic" w:cs="Simplified Arabic"/>
          <w:sz w:val="28"/>
          <w:szCs w:val="28"/>
          <w:rtl/>
        </w:rPr>
        <w:t>ا قرب مدخل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60175" w:rsidRPr="00760175">
        <w:rPr>
          <w:rFonts w:ascii="Simplified Arabic" w:hAnsi="Simplified Arabic" w:cs="Simplified Arabic"/>
          <w:sz w:val="28"/>
          <w:szCs w:val="28"/>
          <w:rtl/>
        </w:rPr>
        <w:t>بلدة عناتا شمال شرق القدس المحتلة</w:t>
      </w:r>
      <w:r w:rsidR="0076017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6337" w:rsidRDefault="00D86337" w:rsidP="00D86337">
      <w:pPr>
        <w:bidi/>
        <w:spacing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سياق المشاريع الاستيطانية، كشفت وسائل إعلام عبرية في 11/1 عن خطط الاحتلال لبناء 850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وحدة استيطانية جديدة في الضفة الغربية والقدس المحتلتين، في محاولة لاستكمال الاستفادة من أيام ترامب الأخيرة في البيت الأبيض.</w:t>
      </w:r>
    </w:p>
    <w:p w:rsidR="006C0229" w:rsidRPr="00977DBA" w:rsidRDefault="006C0229" w:rsidP="006C0229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63710B" w:rsidRDefault="008D40D6" w:rsidP="00760175">
      <w:pPr>
        <w:bidi/>
        <w:spacing w:after="200" w:line="276" w:lineRule="auto"/>
        <w:jc w:val="lowKashida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8D40D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قضايا:</w:t>
      </w:r>
    </w:p>
    <w:p w:rsidR="0063710B" w:rsidRDefault="00760175" w:rsidP="004F71AA">
      <w:pPr>
        <w:bidi/>
        <w:spacing w:after="200"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يعاني المقدسيون من تصاعد أعداد المصابين بفايروس "كورونا"، وفي 6/1 أشار </w:t>
      </w:r>
      <w:r w:rsidRPr="00EA1C79">
        <w:rPr>
          <w:rFonts w:ascii="Simplified Arabic" w:hAnsi="Simplified Arabic" w:cs="Simplified Arabic"/>
          <w:sz w:val="28"/>
          <w:szCs w:val="28"/>
          <w:rtl/>
        </w:rPr>
        <w:t>تقرير 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ـ" </w:t>
      </w:r>
      <w:r w:rsidRPr="00EA1C79">
        <w:rPr>
          <w:rFonts w:ascii="Simplified Arabic" w:hAnsi="Simplified Arabic" w:cs="Simplified Arabic"/>
          <w:sz w:val="28"/>
          <w:szCs w:val="28"/>
          <w:rtl/>
        </w:rPr>
        <w:t>مركز المعلومات لشؤون الاستخبارات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 أن هناك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تصاعدًا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انتشار الوباء في مناطق وأحياء الشطر الشرقي من القدس المحتلة، وأن الفلسطينيين عازفون عن تلقي اللقاح، نتيجة التخوف من آثاره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من جهة،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وبسبب عدم وثوقهم بالاحتلال من جهة أخرى.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وأشار التقرير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 نسبة النتائج </w:t>
      </w:r>
      <w:r w:rsidRPr="00EA1C79">
        <w:rPr>
          <w:rFonts w:ascii="Simplified Arabic" w:hAnsi="Simplified Arabic" w:cs="Simplified Arabic"/>
          <w:sz w:val="28"/>
          <w:szCs w:val="28"/>
          <w:rtl/>
        </w:rPr>
        <w:t>الإيجابية في الأحياء المقدسية تبلغ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نحو</w:t>
      </w:r>
      <w:r w:rsidRPr="00EA1C79">
        <w:rPr>
          <w:rFonts w:ascii="Simplified Arabic" w:hAnsi="Simplified Arabic" w:cs="Simplified Arabic"/>
          <w:sz w:val="28"/>
          <w:szCs w:val="28"/>
          <w:rtl/>
        </w:rPr>
        <w:t xml:space="preserve"> 15% وهي ضعف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النسبة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المناطق الأخرى،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وبحسب التقرير بلغ عدد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الوفيات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في المدينة المحتلة نحو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150 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>فلسطينيًا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منذ بداية انتشار الوباء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0175" w:rsidRPr="0063710B" w:rsidRDefault="00760175" w:rsidP="00760175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8A7323" w:rsidRDefault="0098359C" w:rsidP="008D40D6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</w:t>
      </w:r>
    </w:p>
    <w:p w:rsidR="00295498" w:rsidRDefault="00760175" w:rsidP="00760175">
      <w:pPr>
        <w:bidi/>
        <w:spacing w:after="200" w:line="276" w:lineRule="auto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</w:t>
      </w:r>
      <w:r w:rsidR="0029549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8/1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</w:t>
      </w:r>
      <w:r w:rsidR="00295498" w:rsidRPr="00295498">
        <w:rPr>
          <w:rFonts w:ascii="Simplified Arabic" w:hAnsi="Simplified Arabic" w:cs="Simplified Arabic"/>
          <w:sz w:val="28"/>
          <w:szCs w:val="28"/>
          <w:rtl/>
        </w:rPr>
        <w:t>نح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295498" w:rsidRPr="002954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498">
        <w:rPr>
          <w:rFonts w:ascii="Simplified Arabic" w:hAnsi="Simplified Arabic" w:cs="Simplified Arabic"/>
          <w:sz w:val="28"/>
          <w:szCs w:val="28"/>
          <w:rtl/>
        </w:rPr>
        <w:t>مؤسسة محمد عاكف عنان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تركيا ا</w:t>
      </w:r>
      <w:r w:rsidR="00295498" w:rsidRPr="00295498">
        <w:rPr>
          <w:rFonts w:ascii="Simplified Arabic" w:hAnsi="Simplified Arabic" w:cs="Simplified Arabic"/>
          <w:sz w:val="28"/>
          <w:szCs w:val="28"/>
          <w:rtl/>
        </w:rPr>
        <w:t>لشيخ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الأسير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رائد صلاح </w:t>
      </w:r>
      <w:r>
        <w:rPr>
          <w:rFonts w:hint="cs"/>
          <w:rtl/>
        </w:rPr>
        <w:t>"</w:t>
      </w:r>
      <w:r w:rsidR="00295498" w:rsidRPr="00295498">
        <w:rPr>
          <w:rFonts w:ascii="Simplified Arabic" w:hAnsi="Simplified Arabic" w:cs="Simplified Arabic"/>
          <w:sz w:val="28"/>
          <w:szCs w:val="28"/>
          <w:rtl/>
        </w:rPr>
        <w:t>جائزة القيمة الدولية 2020"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F71AA">
        <w:rPr>
          <w:rFonts w:ascii="Simplified Arabic" w:hAnsi="Simplified Arabic" w:cs="Simplified Arabic" w:hint="cs"/>
          <w:sz w:val="28"/>
          <w:szCs w:val="28"/>
          <w:rtl/>
        </w:rPr>
        <w:t xml:space="preserve"> نظرًا لجهوده الكبيرة في الدفاع عن القدس والأقصى،</w:t>
      </w:r>
      <w:r w:rsidR="00295498" w:rsidRPr="00295498">
        <w:rPr>
          <w:rFonts w:ascii="Simplified Arabic" w:hAnsi="Simplified Arabic" w:cs="Simplified Arabic"/>
          <w:sz w:val="28"/>
          <w:szCs w:val="28"/>
          <w:rtl/>
        </w:rPr>
        <w:t xml:space="preserve"> وتسلم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الجائزة نيابة عنه</w:t>
      </w:r>
      <w:r w:rsidR="00295498" w:rsidRPr="00295498">
        <w:rPr>
          <w:rFonts w:ascii="Simplified Arabic" w:hAnsi="Simplified Arabic" w:cs="Simplified Arabic"/>
          <w:sz w:val="28"/>
          <w:szCs w:val="28"/>
          <w:rtl/>
        </w:rPr>
        <w:t xml:space="preserve"> نائب رئيس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الحركة الإسلامية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الشيخ كمال خطيب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6D65BD">
        <w:rPr>
          <w:rFonts w:ascii="Simplified Arabic" w:hAnsi="Simplified Arabic" w:cs="Simplified Arabic" w:hint="cs"/>
          <w:sz w:val="28"/>
          <w:szCs w:val="28"/>
          <w:rtl/>
        </w:rPr>
        <w:t>إذ يقبع الشيخ رائد صلاح في سجون الاحتلال.</w:t>
      </w:r>
    </w:p>
    <w:p w:rsidR="00AD1AFD" w:rsidRPr="00EA1C79" w:rsidRDefault="006D65BD" w:rsidP="006D65BD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295498" w:rsidRPr="00295498">
        <w:rPr>
          <w:rFonts w:ascii="Simplified Arabic" w:hAnsi="Simplified Arabic" w:cs="Simplified Arabic"/>
          <w:sz w:val="28"/>
          <w:szCs w:val="28"/>
          <w:lang w:bidi="ar-LB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6</w:t>
      </w:r>
      <w:r w:rsidR="00B022F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/1 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>أصدرت الأمانة العا</w:t>
      </w:r>
      <w:r>
        <w:rPr>
          <w:rFonts w:ascii="Simplified Arabic" w:hAnsi="Simplified Arabic" w:cs="Simplified Arabic"/>
          <w:sz w:val="28"/>
          <w:szCs w:val="28"/>
          <w:rtl/>
        </w:rPr>
        <w:t>مة لمؤتمر فلسطينيي الخارج بيان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 xml:space="preserve"> تضمن عدة نقاطٍ حول الوضع السياسي الفلسطيني، والوضع الميداني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الضفة الغربية 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>والقدس الم</w:t>
      </w:r>
      <w:r>
        <w:rPr>
          <w:rFonts w:ascii="Simplified Arabic" w:hAnsi="Simplified Arabic" w:cs="Simplified Arabic"/>
          <w:sz w:val="28"/>
          <w:szCs w:val="28"/>
          <w:rtl/>
        </w:rPr>
        <w:t>حتل</w:t>
      </w:r>
      <w:r>
        <w:rPr>
          <w:rFonts w:ascii="Simplified Arabic" w:hAnsi="Simplified Arabic" w:cs="Simplified Arabic" w:hint="cs"/>
          <w:sz w:val="28"/>
          <w:szCs w:val="28"/>
          <w:rtl/>
        </w:rPr>
        <w:t>تين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>، و</w:t>
      </w:r>
      <w:r>
        <w:rPr>
          <w:rFonts w:ascii="Simplified Arabic" w:hAnsi="Simplified Arabic" w:cs="Simplified Arabic"/>
          <w:sz w:val="28"/>
          <w:szCs w:val="28"/>
          <w:rtl/>
        </w:rPr>
        <w:t>دع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البيان إلى 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>إحياء المقاومة الشعبية في الأرض المحتلة.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وأشار البيان إلى مختلف ال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>تطورات و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>وقائع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التي</w:t>
      </w:r>
      <w:r w:rsidR="00B022FC" w:rsidRPr="00B022FC">
        <w:rPr>
          <w:rFonts w:ascii="Simplified Arabic" w:hAnsi="Simplified Arabic" w:cs="Simplified Arabic"/>
          <w:sz w:val="28"/>
          <w:szCs w:val="28"/>
          <w:rtl/>
        </w:rPr>
        <w:t xml:space="preserve"> تفرض على النخبة والفصائل الفلسطينية تقديم مواجهة الاحتلال الصهيون</w:t>
      </w:r>
      <w:r>
        <w:rPr>
          <w:rFonts w:ascii="Simplified Arabic" w:hAnsi="Simplified Arabic" w:cs="Simplified Arabic"/>
          <w:sz w:val="28"/>
          <w:szCs w:val="28"/>
          <w:rtl/>
        </w:rPr>
        <w:t>ي في الميدان علي أيّ أمرٍ آخ</w:t>
      </w:r>
      <w:r>
        <w:rPr>
          <w:rFonts w:ascii="Simplified Arabic" w:hAnsi="Simplified Arabic" w:cs="Simplified Arabic" w:hint="cs"/>
          <w:sz w:val="28"/>
          <w:szCs w:val="28"/>
          <w:rtl/>
        </w:rPr>
        <w:t>ر.</w:t>
      </w:r>
    </w:p>
    <w:sectPr w:rsidR="00AD1AFD" w:rsidRPr="00EA1C79" w:rsidSect="00241871">
      <w:headerReference w:type="default" r:id="rId9"/>
      <w:footerReference w:type="default" r:id="rId10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F3" w:rsidRDefault="00F74EF3" w:rsidP="0069310C">
      <w:r>
        <w:separator/>
      </w:r>
    </w:p>
  </w:endnote>
  <w:endnote w:type="continuationSeparator" w:id="0">
    <w:p w:rsidR="00F74EF3" w:rsidRDefault="00F74EF3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oshref-Thulth">
    <w:panose1 w:val="02000503000000000000"/>
    <w:charset w:val="00"/>
    <w:family w:val="auto"/>
    <w:pitch w:val="variable"/>
    <w:sig w:usb0="00002003" w:usb1="90000000" w:usb2="00000008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81" w:rsidRDefault="00DC0E81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5CB39E" wp14:editId="38636939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F3" w:rsidRDefault="00F74EF3" w:rsidP="0069310C">
      <w:r>
        <w:separator/>
      </w:r>
    </w:p>
  </w:footnote>
  <w:footnote w:type="continuationSeparator" w:id="0">
    <w:p w:rsidR="00F74EF3" w:rsidRDefault="00F74EF3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81" w:rsidRDefault="00DC0E8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E2B7B" wp14:editId="6B46DC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89243C" wp14:editId="603FDF0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0E81" w:rsidRDefault="00DC0E8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B023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DC0E81" w:rsidRDefault="00DC0E8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B023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10AFC"/>
    <w:multiLevelType w:val="multilevel"/>
    <w:tmpl w:val="0AF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267FC"/>
    <w:multiLevelType w:val="multilevel"/>
    <w:tmpl w:val="FBF2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73C54"/>
    <w:multiLevelType w:val="multilevel"/>
    <w:tmpl w:val="2C9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919A7"/>
    <w:multiLevelType w:val="multilevel"/>
    <w:tmpl w:val="C39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66ED8"/>
    <w:multiLevelType w:val="multilevel"/>
    <w:tmpl w:val="3D9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23B2A"/>
    <w:multiLevelType w:val="multilevel"/>
    <w:tmpl w:val="F40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429D8"/>
    <w:multiLevelType w:val="multilevel"/>
    <w:tmpl w:val="0AE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F1098"/>
    <w:multiLevelType w:val="multilevel"/>
    <w:tmpl w:val="779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8">
    <w:nsid w:val="618732C7"/>
    <w:multiLevelType w:val="multilevel"/>
    <w:tmpl w:val="7BB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27"/>
  </w:num>
  <w:num w:numId="5">
    <w:abstractNumId w:val="11"/>
  </w:num>
  <w:num w:numId="6">
    <w:abstractNumId w:val="7"/>
  </w:num>
  <w:num w:numId="7">
    <w:abstractNumId w:val="5"/>
  </w:num>
  <w:num w:numId="8">
    <w:abstractNumId w:val="30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31"/>
  </w:num>
  <w:num w:numId="17">
    <w:abstractNumId w:val="2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3"/>
  </w:num>
  <w:num w:numId="22">
    <w:abstractNumId w:val="15"/>
  </w:num>
  <w:num w:numId="23">
    <w:abstractNumId w:val="20"/>
  </w:num>
  <w:num w:numId="24">
    <w:abstractNumId w:val="4"/>
  </w:num>
  <w:num w:numId="25">
    <w:abstractNumId w:val="24"/>
  </w:num>
  <w:num w:numId="26">
    <w:abstractNumId w:val="13"/>
  </w:num>
  <w:num w:numId="27">
    <w:abstractNumId w:val="18"/>
  </w:num>
  <w:num w:numId="28">
    <w:abstractNumId w:val="19"/>
  </w:num>
  <w:num w:numId="29">
    <w:abstractNumId w:val="25"/>
  </w:num>
  <w:num w:numId="30">
    <w:abstractNumId w:val="12"/>
  </w:num>
  <w:num w:numId="31">
    <w:abstractNumId w:val="23"/>
  </w:num>
  <w:num w:numId="32">
    <w:abstractNumId w:val="9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0157B"/>
    <w:rsid w:val="000028D9"/>
    <w:rsid w:val="000034F8"/>
    <w:rsid w:val="00013DEB"/>
    <w:rsid w:val="000169F5"/>
    <w:rsid w:val="00016DBB"/>
    <w:rsid w:val="00017B64"/>
    <w:rsid w:val="00020972"/>
    <w:rsid w:val="000212D0"/>
    <w:rsid w:val="00022094"/>
    <w:rsid w:val="00023E89"/>
    <w:rsid w:val="00026824"/>
    <w:rsid w:val="00026E62"/>
    <w:rsid w:val="00027B78"/>
    <w:rsid w:val="00030FBF"/>
    <w:rsid w:val="000315DB"/>
    <w:rsid w:val="00031F32"/>
    <w:rsid w:val="0003375B"/>
    <w:rsid w:val="00035052"/>
    <w:rsid w:val="0003544C"/>
    <w:rsid w:val="000366A3"/>
    <w:rsid w:val="00036C25"/>
    <w:rsid w:val="00040EAE"/>
    <w:rsid w:val="000414AF"/>
    <w:rsid w:val="00044C19"/>
    <w:rsid w:val="000467F1"/>
    <w:rsid w:val="000510F4"/>
    <w:rsid w:val="0005367F"/>
    <w:rsid w:val="00055F19"/>
    <w:rsid w:val="0006027C"/>
    <w:rsid w:val="0006265C"/>
    <w:rsid w:val="00063C93"/>
    <w:rsid w:val="00065C71"/>
    <w:rsid w:val="00067355"/>
    <w:rsid w:val="00073CCE"/>
    <w:rsid w:val="000740F0"/>
    <w:rsid w:val="00074D71"/>
    <w:rsid w:val="000759E3"/>
    <w:rsid w:val="00077C34"/>
    <w:rsid w:val="00080DD6"/>
    <w:rsid w:val="000821B9"/>
    <w:rsid w:val="0008292A"/>
    <w:rsid w:val="000909EF"/>
    <w:rsid w:val="00091446"/>
    <w:rsid w:val="00092628"/>
    <w:rsid w:val="00092FA6"/>
    <w:rsid w:val="00096198"/>
    <w:rsid w:val="00096862"/>
    <w:rsid w:val="000A05DA"/>
    <w:rsid w:val="000A2526"/>
    <w:rsid w:val="000A5FFF"/>
    <w:rsid w:val="000A70CC"/>
    <w:rsid w:val="000B2C35"/>
    <w:rsid w:val="000B5BA3"/>
    <w:rsid w:val="000C726C"/>
    <w:rsid w:val="000C779B"/>
    <w:rsid w:val="000D074B"/>
    <w:rsid w:val="000D48AD"/>
    <w:rsid w:val="000E1FBA"/>
    <w:rsid w:val="000E24B8"/>
    <w:rsid w:val="000E3454"/>
    <w:rsid w:val="000E48E3"/>
    <w:rsid w:val="000F3FCA"/>
    <w:rsid w:val="000F79AE"/>
    <w:rsid w:val="000F7C6F"/>
    <w:rsid w:val="001013A6"/>
    <w:rsid w:val="001029E8"/>
    <w:rsid w:val="00106633"/>
    <w:rsid w:val="0010673A"/>
    <w:rsid w:val="00110326"/>
    <w:rsid w:val="00111CFC"/>
    <w:rsid w:val="00111ECE"/>
    <w:rsid w:val="00112D7D"/>
    <w:rsid w:val="001140CC"/>
    <w:rsid w:val="001160F8"/>
    <w:rsid w:val="0012037E"/>
    <w:rsid w:val="001214E2"/>
    <w:rsid w:val="00123679"/>
    <w:rsid w:val="0012427E"/>
    <w:rsid w:val="0012485B"/>
    <w:rsid w:val="00125999"/>
    <w:rsid w:val="00133C46"/>
    <w:rsid w:val="001364E6"/>
    <w:rsid w:val="0013650E"/>
    <w:rsid w:val="0014052A"/>
    <w:rsid w:val="0014060F"/>
    <w:rsid w:val="00141A7A"/>
    <w:rsid w:val="00141FEA"/>
    <w:rsid w:val="00144498"/>
    <w:rsid w:val="00152D9A"/>
    <w:rsid w:val="00153769"/>
    <w:rsid w:val="00155B03"/>
    <w:rsid w:val="001577E6"/>
    <w:rsid w:val="00164BC2"/>
    <w:rsid w:val="00166AA0"/>
    <w:rsid w:val="00167318"/>
    <w:rsid w:val="001675F6"/>
    <w:rsid w:val="0017076A"/>
    <w:rsid w:val="0017675D"/>
    <w:rsid w:val="00180E67"/>
    <w:rsid w:val="0018347F"/>
    <w:rsid w:val="00186015"/>
    <w:rsid w:val="00186094"/>
    <w:rsid w:val="00187B8A"/>
    <w:rsid w:val="001920D2"/>
    <w:rsid w:val="00196266"/>
    <w:rsid w:val="001973B0"/>
    <w:rsid w:val="00197BD2"/>
    <w:rsid w:val="001A31D7"/>
    <w:rsid w:val="001B023B"/>
    <w:rsid w:val="001B0499"/>
    <w:rsid w:val="001B4895"/>
    <w:rsid w:val="001C4F1E"/>
    <w:rsid w:val="001D037C"/>
    <w:rsid w:val="001E02E9"/>
    <w:rsid w:val="001E23B7"/>
    <w:rsid w:val="001E4532"/>
    <w:rsid w:val="001E4E4E"/>
    <w:rsid w:val="001E682C"/>
    <w:rsid w:val="001F089F"/>
    <w:rsid w:val="001F2204"/>
    <w:rsid w:val="001F225E"/>
    <w:rsid w:val="001F64CC"/>
    <w:rsid w:val="002007F4"/>
    <w:rsid w:val="00201101"/>
    <w:rsid w:val="00202204"/>
    <w:rsid w:val="00203892"/>
    <w:rsid w:val="00204633"/>
    <w:rsid w:val="0020536B"/>
    <w:rsid w:val="00207B29"/>
    <w:rsid w:val="00207BB4"/>
    <w:rsid w:val="002110F1"/>
    <w:rsid w:val="00213950"/>
    <w:rsid w:val="002144D7"/>
    <w:rsid w:val="002148D3"/>
    <w:rsid w:val="00216D53"/>
    <w:rsid w:val="00220A1A"/>
    <w:rsid w:val="0022138D"/>
    <w:rsid w:val="00232718"/>
    <w:rsid w:val="00235058"/>
    <w:rsid w:val="00241871"/>
    <w:rsid w:val="0024430E"/>
    <w:rsid w:val="00244434"/>
    <w:rsid w:val="00252674"/>
    <w:rsid w:val="00253E64"/>
    <w:rsid w:val="00255E16"/>
    <w:rsid w:val="00256781"/>
    <w:rsid w:val="00261A72"/>
    <w:rsid w:val="00262947"/>
    <w:rsid w:val="00265B7E"/>
    <w:rsid w:val="00265E81"/>
    <w:rsid w:val="002664B8"/>
    <w:rsid w:val="00267397"/>
    <w:rsid w:val="0026745E"/>
    <w:rsid w:val="00273E68"/>
    <w:rsid w:val="0027669B"/>
    <w:rsid w:val="00277553"/>
    <w:rsid w:val="00280B06"/>
    <w:rsid w:val="00280E6B"/>
    <w:rsid w:val="00281856"/>
    <w:rsid w:val="00281DED"/>
    <w:rsid w:val="00282181"/>
    <w:rsid w:val="00286F62"/>
    <w:rsid w:val="00287A48"/>
    <w:rsid w:val="00291EA4"/>
    <w:rsid w:val="00295498"/>
    <w:rsid w:val="00295EDD"/>
    <w:rsid w:val="00297510"/>
    <w:rsid w:val="002A3329"/>
    <w:rsid w:val="002B0804"/>
    <w:rsid w:val="002B0C6A"/>
    <w:rsid w:val="002B1239"/>
    <w:rsid w:val="002B364F"/>
    <w:rsid w:val="002B4655"/>
    <w:rsid w:val="002B56B4"/>
    <w:rsid w:val="002C1CED"/>
    <w:rsid w:val="002C248B"/>
    <w:rsid w:val="002C2721"/>
    <w:rsid w:val="002C43F4"/>
    <w:rsid w:val="002C7400"/>
    <w:rsid w:val="002D28D2"/>
    <w:rsid w:val="002D3FF3"/>
    <w:rsid w:val="002D7ABC"/>
    <w:rsid w:val="002E258B"/>
    <w:rsid w:val="002E3B0A"/>
    <w:rsid w:val="002E76BF"/>
    <w:rsid w:val="002F2C77"/>
    <w:rsid w:val="002F4708"/>
    <w:rsid w:val="003014EB"/>
    <w:rsid w:val="00302905"/>
    <w:rsid w:val="00302CB1"/>
    <w:rsid w:val="00311FA0"/>
    <w:rsid w:val="0031467C"/>
    <w:rsid w:val="00314ADF"/>
    <w:rsid w:val="003177C8"/>
    <w:rsid w:val="00321276"/>
    <w:rsid w:val="00324EEB"/>
    <w:rsid w:val="00326C40"/>
    <w:rsid w:val="003276EC"/>
    <w:rsid w:val="00330DBD"/>
    <w:rsid w:val="0033153C"/>
    <w:rsid w:val="003332E9"/>
    <w:rsid w:val="00333F23"/>
    <w:rsid w:val="00334471"/>
    <w:rsid w:val="00336F27"/>
    <w:rsid w:val="00341960"/>
    <w:rsid w:val="00342084"/>
    <w:rsid w:val="003427BC"/>
    <w:rsid w:val="00342D98"/>
    <w:rsid w:val="00342F14"/>
    <w:rsid w:val="00344122"/>
    <w:rsid w:val="003471AF"/>
    <w:rsid w:val="00355B3A"/>
    <w:rsid w:val="00356710"/>
    <w:rsid w:val="00356D2A"/>
    <w:rsid w:val="00363AE9"/>
    <w:rsid w:val="00372816"/>
    <w:rsid w:val="00373B07"/>
    <w:rsid w:val="00375083"/>
    <w:rsid w:val="00377F49"/>
    <w:rsid w:val="00380872"/>
    <w:rsid w:val="00382649"/>
    <w:rsid w:val="003831DD"/>
    <w:rsid w:val="00383460"/>
    <w:rsid w:val="003842BD"/>
    <w:rsid w:val="003879A8"/>
    <w:rsid w:val="003907FA"/>
    <w:rsid w:val="00391003"/>
    <w:rsid w:val="00393BC6"/>
    <w:rsid w:val="0039469B"/>
    <w:rsid w:val="003A04A5"/>
    <w:rsid w:val="003A2D28"/>
    <w:rsid w:val="003A7E08"/>
    <w:rsid w:val="003B054B"/>
    <w:rsid w:val="003B2124"/>
    <w:rsid w:val="003B2755"/>
    <w:rsid w:val="003B4650"/>
    <w:rsid w:val="003B4C5F"/>
    <w:rsid w:val="003B747C"/>
    <w:rsid w:val="003C29CD"/>
    <w:rsid w:val="003C4C4C"/>
    <w:rsid w:val="003C732E"/>
    <w:rsid w:val="003C7407"/>
    <w:rsid w:val="003D25C5"/>
    <w:rsid w:val="003D40E0"/>
    <w:rsid w:val="003D45CE"/>
    <w:rsid w:val="003D48FA"/>
    <w:rsid w:val="003E0B8B"/>
    <w:rsid w:val="003E2143"/>
    <w:rsid w:val="003E35BA"/>
    <w:rsid w:val="003E38C5"/>
    <w:rsid w:val="003E4392"/>
    <w:rsid w:val="003F57A6"/>
    <w:rsid w:val="003F6443"/>
    <w:rsid w:val="00400C6A"/>
    <w:rsid w:val="0040220D"/>
    <w:rsid w:val="004028C6"/>
    <w:rsid w:val="0040296F"/>
    <w:rsid w:val="00414AA0"/>
    <w:rsid w:val="0041574C"/>
    <w:rsid w:val="00417AEB"/>
    <w:rsid w:val="00421BDD"/>
    <w:rsid w:val="004247C5"/>
    <w:rsid w:val="004250CF"/>
    <w:rsid w:val="00430AA5"/>
    <w:rsid w:val="00430C1E"/>
    <w:rsid w:val="00433BF6"/>
    <w:rsid w:val="0043458D"/>
    <w:rsid w:val="00440286"/>
    <w:rsid w:val="00442F03"/>
    <w:rsid w:val="00445566"/>
    <w:rsid w:val="00450A7D"/>
    <w:rsid w:val="00452ADB"/>
    <w:rsid w:val="00456D2B"/>
    <w:rsid w:val="004647E1"/>
    <w:rsid w:val="00465AD4"/>
    <w:rsid w:val="00466FE4"/>
    <w:rsid w:val="00470230"/>
    <w:rsid w:val="0047183B"/>
    <w:rsid w:val="00477EA0"/>
    <w:rsid w:val="00481008"/>
    <w:rsid w:val="00482D83"/>
    <w:rsid w:val="004848DA"/>
    <w:rsid w:val="00484D5F"/>
    <w:rsid w:val="004864BD"/>
    <w:rsid w:val="00486B6E"/>
    <w:rsid w:val="00491CBF"/>
    <w:rsid w:val="00496D0E"/>
    <w:rsid w:val="004A1763"/>
    <w:rsid w:val="004A1BB4"/>
    <w:rsid w:val="004A1C86"/>
    <w:rsid w:val="004A2537"/>
    <w:rsid w:val="004A5480"/>
    <w:rsid w:val="004A57E0"/>
    <w:rsid w:val="004A78D8"/>
    <w:rsid w:val="004B1920"/>
    <w:rsid w:val="004B41AD"/>
    <w:rsid w:val="004B47B1"/>
    <w:rsid w:val="004C1ED6"/>
    <w:rsid w:val="004C2313"/>
    <w:rsid w:val="004C26CF"/>
    <w:rsid w:val="004C3282"/>
    <w:rsid w:val="004C340F"/>
    <w:rsid w:val="004D172B"/>
    <w:rsid w:val="004D5C89"/>
    <w:rsid w:val="004E20AC"/>
    <w:rsid w:val="004E3297"/>
    <w:rsid w:val="004E5D28"/>
    <w:rsid w:val="004E6E1B"/>
    <w:rsid w:val="004E7443"/>
    <w:rsid w:val="004F0420"/>
    <w:rsid w:val="004F3383"/>
    <w:rsid w:val="004F4FF4"/>
    <w:rsid w:val="004F71AA"/>
    <w:rsid w:val="004F7445"/>
    <w:rsid w:val="005007E4"/>
    <w:rsid w:val="0050374C"/>
    <w:rsid w:val="00513236"/>
    <w:rsid w:val="00513EFB"/>
    <w:rsid w:val="00514F05"/>
    <w:rsid w:val="005225D1"/>
    <w:rsid w:val="00525EC6"/>
    <w:rsid w:val="00527B6C"/>
    <w:rsid w:val="005309DD"/>
    <w:rsid w:val="00531740"/>
    <w:rsid w:val="00532225"/>
    <w:rsid w:val="0053469F"/>
    <w:rsid w:val="00535E86"/>
    <w:rsid w:val="005402AD"/>
    <w:rsid w:val="00541533"/>
    <w:rsid w:val="00541FDE"/>
    <w:rsid w:val="00554CB3"/>
    <w:rsid w:val="00556A4B"/>
    <w:rsid w:val="00563733"/>
    <w:rsid w:val="005648AB"/>
    <w:rsid w:val="00566D89"/>
    <w:rsid w:val="00571164"/>
    <w:rsid w:val="00575558"/>
    <w:rsid w:val="00582069"/>
    <w:rsid w:val="0058207F"/>
    <w:rsid w:val="00582600"/>
    <w:rsid w:val="00586EA5"/>
    <w:rsid w:val="00590275"/>
    <w:rsid w:val="005921B2"/>
    <w:rsid w:val="005922BA"/>
    <w:rsid w:val="0059293F"/>
    <w:rsid w:val="005937DD"/>
    <w:rsid w:val="00594084"/>
    <w:rsid w:val="00596ACA"/>
    <w:rsid w:val="00597BCB"/>
    <w:rsid w:val="005A17B5"/>
    <w:rsid w:val="005A2799"/>
    <w:rsid w:val="005A3501"/>
    <w:rsid w:val="005A4189"/>
    <w:rsid w:val="005A535F"/>
    <w:rsid w:val="005B44D1"/>
    <w:rsid w:val="005B4516"/>
    <w:rsid w:val="005B5A7A"/>
    <w:rsid w:val="005B7C58"/>
    <w:rsid w:val="005C1BF5"/>
    <w:rsid w:val="005C59CF"/>
    <w:rsid w:val="005D21A6"/>
    <w:rsid w:val="005D5F8D"/>
    <w:rsid w:val="005D6360"/>
    <w:rsid w:val="005E0358"/>
    <w:rsid w:val="005E4FE3"/>
    <w:rsid w:val="005F34CF"/>
    <w:rsid w:val="005F36B6"/>
    <w:rsid w:val="00602F68"/>
    <w:rsid w:val="00603097"/>
    <w:rsid w:val="00603A71"/>
    <w:rsid w:val="006050C3"/>
    <w:rsid w:val="00611198"/>
    <w:rsid w:val="00611EFD"/>
    <w:rsid w:val="006132D0"/>
    <w:rsid w:val="00624800"/>
    <w:rsid w:val="00625037"/>
    <w:rsid w:val="00625D5F"/>
    <w:rsid w:val="00625DFC"/>
    <w:rsid w:val="00627E6B"/>
    <w:rsid w:val="0063090F"/>
    <w:rsid w:val="00633A96"/>
    <w:rsid w:val="0063411B"/>
    <w:rsid w:val="0063710B"/>
    <w:rsid w:val="00643F9A"/>
    <w:rsid w:val="00645423"/>
    <w:rsid w:val="00653F32"/>
    <w:rsid w:val="00656166"/>
    <w:rsid w:val="0066134B"/>
    <w:rsid w:val="00666B96"/>
    <w:rsid w:val="006670B6"/>
    <w:rsid w:val="00667FFB"/>
    <w:rsid w:val="006713EA"/>
    <w:rsid w:val="00671B21"/>
    <w:rsid w:val="00673B78"/>
    <w:rsid w:val="006748CE"/>
    <w:rsid w:val="00675CC8"/>
    <w:rsid w:val="00676807"/>
    <w:rsid w:val="00677747"/>
    <w:rsid w:val="00677A08"/>
    <w:rsid w:val="00680747"/>
    <w:rsid w:val="00681672"/>
    <w:rsid w:val="00681BBB"/>
    <w:rsid w:val="00683C23"/>
    <w:rsid w:val="006925D1"/>
    <w:rsid w:val="0069310C"/>
    <w:rsid w:val="00693AD3"/>
    <w:rsid w:val="00694DB3"/>
    <w:rsid w:val="00697BDD"/>
    <w:rsid w:val="006A0D90"/>
    <w:rsid w:val="006A392A"/>
    <w:rsid w:val="006A5311"/>
    <w:rsid w:val="006B62C2"/>
    <w:rsid w:val="006B7C2F"/>
    <w:rsid w:val="006C0229"/>
    <w:rsid w:val="006C28BD"/>
    <w:rsid w:val="006C293A"/>
    <w:rsid w:val="006C2D84"/>
    <w:rsid w:val="006C3E4C"/>
    <w:rsid w:val="006C4E68"/>
    <w:rsid w:val="006C59C3"/>
    <w:rsid w:val="006C5DC1"/>
    <w:rsid w:val="006C65E7"/>
    <w:rsid w:val="006C7204"/>
    <w:rsid w:val="006C7FA2"/>
    <w:rsid w:val="006D1A6C"/>
    <w:rsid w:val="006D1ADC"/>
    <w:rsid w:val="006D4107"/>
    <w:rsid w:val="006D41B0"/>
    <w:rsid w:val="006D512B"/>
    <w:rsid w:val="006D65BD"/>
    <w:rsid w:val="006D6EA9"/>
    <w:rsid w:val="006E0DB2"/>
    <w:rsid w:val="006E23CD"/>
    <w:rsid w:val="006E33B7"/>
    <w:rsid w:val="006E6258"/>
    <w:rsid w:val="006E64B6"/>
    <w:rsid w:val="006E79B4"/>
    <w:rsid w:val="006E7FAB"/>
    <w:rsid w:val="006F02E6"/>
    <w:rsid w:val="006F4B92"/>
    <w:rsid w:val="006F4F6B"/>
    <w:rsid w:val="00700FEF"/>
    <w:rsid w:val="007013CF"/>
    <w:rsid w:val="0070223B"/>
    <w:rsid w:val="00702DAC"/>
    <w:rsid w:val="00702F18"/>
    <w:rsid w:val="00703163"/>
    <w:rsid w:val="00712105"/>
    <w:rsid w:val="00712E9B"/>
    <w:rsid w:val="00716352"/>
    <w:rsid w:val="00724B55"/>
    <w:rsid w:val="007255C5"/>
    <w:rsid w:val="00726CFC"/>
    <w:rsid w:val="0073062D"/>
    <w:rsid w:val="00736554"/>
    <w:rsid w:val="00736C95"/>
    <w:rsid w:val="00744EF1"/>
    <w:rsid w:val="00747DD8"/>
    <w:rsid w:val="0075092A"/>
    <w:rsid w:val="00750BDD"/>
    <w:rsid w:val="007516DF"/>
    <w:rsid w:val="00757E47"/>
    <w:rsid w:val="00760175"/>
    <w:rsid w:val="00761054"/>
    <w:rsid w:val="007613A1"/>
    <w:rsid w:val="00761920"/>
    <w:rsid w:val="00762C6F"/>
    <w:rsid w:val="00762CBD"/>
    <w:rsid w:val="0076572C"/>
    <w:rsid w:val="00766DD5"/>
    <w:rsid w:val="0077083A"/>
    <w:rsid w:val="00780022"/>
    <w:rsid w:val="007809B1"/>
    <w:rsid w:val="0078238B"/>
    <w:rsid w:val="00785D78"/>
    <w:rsid w:val="00795538"/>
    <w:rsid w:val="007963D7"/>
    <w:rsid w:val="007A36F6"/>
    <w:rsid w:val="007A407A"/>
    <w:rsid w:val="007A4D1F"/>
    <w:rsid w:val="007A4D7F"/>
    <w:rsid w:val="007A4F66"/>
    <w:rsid w:val="007A723C"/>
    <w:rsid w:val="007B61ED"/>
    <w:rsid w:val="007C026C"/>
    <w:rsid w:val="007C3341"/>
    <w:rsid w:val="007D1D7C"/>
    <w:rsid w:val="007D23DA"/>
    <w:rsid w:val="007D57C1"/>
    <w:rsid w:val="007D5DD1"/>
    <w:rsid w:val="007D627F"/>
    <w:rsid w:val="007D65DA"/>
    <w:rsid w:val="007D7605"/>
    <w:rsid w:val="007E1AC8"/>
    <w:rsid w:val="007E377E"/>
    <w:rsid w:val="007E579B"/>
    <w:rsid w:val="007F0125"/>
    <w:rsid w:val="007F0286"/>
    <w:rsid w:val="007F2419"/>
    <w:rsid w:val="00800F9F"/>
    <w:rsid w:val="008027B4"/>
    <w:rsid w:val="00803216"/>
    <w:rsid w:val="00803B71"/>
    <w:rsid w:val="00804239"/>
    <w:rsid w:val="0080459D"/>
    <w:rsid w:val="00812C77"/>
    <w:rsid w:val="00815D5A"/>
    <w:rsid w:val="00816172"/>
    <w:rsid w:val="00817702"/>
    <w:rsid w:val="00822538"/>
    <w:rsid w:val="008225C2"/>
    <w:rsid w:val="00826A4B"/>
    <w:rsid w:val="0082723C"/>
    <w:rsid w:val="00832FEC"/>
    <w:rsid w:val="008356CD"/>
    <w:rsid w:val="0084023D"/>
    <w:rsid w:val="00841074"/>
    <w:rsid w:val="0085190E"/>
    <w:rsid w:val="00857246"/>
    <w:rsid w:val="00857536"/>
    <w:rsid w:val="00864263"/>
    <w:rsid w:val="00864932"/>
    <w:rsid w:val="00873965"/>
    <w:rsid w:val="00873B90"/>
    <w:rsid w:val="00873CE0"/>
    <w:rsid w:val="00877735"/>
    <w:rsid w:val="00880CAF"/>
    <w:rsid w:val="008849CF"/>
    <w:rsid w:val="00892A24"/>
    <w:rsid w:val="00894004"/>
    <w:rsid w:val="00894185"/>
    <w:rsid w:val="00894565"/>
    <w:rsid w:val="008A17BC"/>
    <w:rsid w:val="008A1E24"/>
    <w:rsid w:val="008A2137"/>
    <w:rsid w:val="008A2B58"/>
    <w:rsid w:val="008A43DD"/>
    <w:rsid w:val="008A703E"/>
    <w:rsid w:val="008A71C2"/>
    <w:rsid w:val="008A7323"/>
    <w:rsid w:val="008B5796"/>
    <w:rsid w:val="008B73F9"/>
    <w:rsid w:val="008B75C2"/>
    <w:rsid w:val="008C04C7"/>
    <w:rsid w:val="008C0DF1"/>
    <w:rsid w:val="008C4A8A"/>
    <w:rsid w:val="008C4E86"/>
    <w:rsid w:val="008C5E24"/>
    <w:rsid w:val="008C73F0"/>
    <w:rsid w:val="008C7986"/>
    <w:rsid w:val="008D40D6"/>
    <w:rsid w:val="008D4713"/>
    <w:rsid w:val="008E16E0"/>
    <w:rsid w:val="008E3E8B"/>
    <w:rsid w:val="008E5966"/>
    <w:rsid w:val="008F3B2E"/>
    <w:rsid w:val="008F3EE8"/>
    <w:rsid w:val="008F3F69"/>
    <w:rsid w:val="008F4236"/>
    <w:rsid w:val="008F4310"/>
    <w:rsid w:val="008F5A7D"/>
    <w:rsid w:val="008F5F06"/>
    <w:rsid w:val="008F79CC"/>
    <w:rsid w:val="009004EE"/>
    <w:rsid w:val="0090299A"/>
    <w:rsid w:val="00903B52"/>
    <w:rsid w:val="00903D46"/>
    <w:rsid w:val="00906783"/>
    <w:rsid w:val="00906A8C"/>
    <w:rsid w:val="00911471"/>
    <w:rsid w:val="00912EA9"/>
    <w:rsid w:val="00915957"/>
    <w:rsid w:val="00916ADF"/>
    <w:rsid w:val="00920757"/>
    <w:rsid w:val="00925835"/>
    <w:rsid w:val="00926A77"/>
    <w:rsid w:val="00932D09"/>
    <w:rsid w:val="00933E1E"/>
    <w:rsid w:val="00934975"/>
    <w:rsid w:val="00934DFC"/>
    <w:rsid w:val="00940458"/>
    <w:rsid w:val="00944019"/>
    <w:rsid w:val="00944BF4"/>
    <w:rsid w:val="00944CEE"/>
    <w:rsid w:val="00944D28"/>
    <w:rsid w:val="009450CB"/>
    <w:rsid w:val="0094796E"/>
    <w:rsid w:val="00947A59"/>
    <w:rsid w:val="009519CB"/>
    <w:rsid w:val="009545E9"/>
    <w:rsid w:val="00957C25"/>
    <w:rsid w:val="009600A2"/>
    <w:rsid w:val="00961870"/>
    <w:rsid w:val="00961CCB"/>
    <w:rsid w:val="009631D1"/>
    <w:rsid w:val="00972CE6"/>
    <w:rsid w:val="00972DF3"/>
    <w:rsid w:val="009746F1"/>
    <w:rsid w:val="00977DBA"/>
    <w:rsid w:val="00981258"/>
    <w:rsid w:val="0098359C"/>
    <w:rsid w:val="00984CF9"/>
    <w:rsid w:val="00990494"/>
    <w:rsid w:val="00992352"/>
    <w:rsid w:val="009933E8"/>
    <w:rsid w:val="00996E1E"/>
    <w:rsid w:val="009976E3"/>
    <w:rsid w:val="00997CA7"/>
    <w:rsid w:val="009A0094"/>
    <w:rsid w:val="009A18DE"/>
    <w:rsid w:val="009A6062"/>
    <w:rsid w:val="009A704A"/>
    <w:rsid w:val="009B2C10"/>
    <w:rsid w:val="009B43C1"/>
    <w:rsid w:val="009B44BF"/>
    <w:rsid w:val="009B46F4"/>
    <w:rsid w:val="009B499B"/>
    <w:rsid w:val="009B6E72"/>
    <w:rsid w:val="009C2C68"/>
    <w:rsid w:val="009C4463"/>
    <w:rsid w:val="009C44C3"/>
    <w:rsid w:val="009C4E91"/>
    <w:rsid w:val="009C572B"/>
    <w:rsid w:val="009D0593"/>
    <w:rsid w:val="009D26AB"/>
    <w:rsid w:val="009D39E5"/>
    <w:rsid w:val="009D5ED6"/>
    <w:rsid w:val="009E0842"/>
    <w:rsid w:val="009E3211"/>
    <w:rsid w:val="009E3551"/>
    <w:rsid w:val="009E5E8E"/>
    <w:rsid w:val="009E7AD4"/>
    <w:rsid w:val="009F1193"/>
    <w:rsid w:val="009F1EB8"/>
    <w:rsid w:val="009F38D6"/>
    <w:rsid w:val="009F45E7"/>
    <w:rsid w:val="009F4DBA"/>
    <w:rsid w:val="009F77BC"/>
    <w:rsid w:val="009F7DC9"/>
    <w:rsid w:val="00A13310"/>
    <w:rsid w:val="00A17A9C"/>
    <w:rsid w:val="00A22B41"/>
    <w:rsid w:val="00A30EB1"/>
    <w:rsid w:val="00A34B1F"/>
    <w:rsid w:val="00A400CB"/>
    <w:rsid w:val="00A42E50"/>
    <w:rsid w:val="00A55175"/>
    <w:rsid w:val="00A57146"/>
    <w:rsid w:val="00A621EF"/>
    <w:rsid w:val="00A6299D"/>
    <w:rsid w:val="00A72BD4"/>
    <w:rsid w:val="00A740A0"/>
    <w:rsid w:val="00A76AE2"/>
    <w:rsid w:val="00A9080D"/>
    <w:rsid w:val="00A932DA"/>
    <w:rsid w:val="00A962E4"/>
    <w:rsid w:val="00A96D29"/>
    <w:rsid w:val="00A97337"/>
    <w:rsid w:val="00A97BAC"/>
    <w:rsid w:val="00AA23AC"/>
    <w:rsid w:val="00AA3601"/>
    <w:rsid w:val="00AB0ED7"/>
    <w:rsid w:val="00AB37B2"/>
    <w:rsid w:val="00AB4067"/>
    <w:rsid w:val="00AB6D65"/>
    <w:rsid w:val="00AC18AD"/>
    <w:rsid w:val="00AC62A4"/>
    <w:rsid w:val="00AD1531"/>
    <w:rsid w:val="00AD1AFD"/>
    <w:rsid w:val="00AD1C1F"/>
    <w:rsid w:val="00AD1D8E"/>
    <w:rsid w:val="00AD2E49"/>
    <w:rsid w:val="00AD5BB9"/>
    <w:rsid w:val="00AD6A82"/>
    <w:rsid w:val="00AD71C4"/>
    <w:rsid w:val="00AE00F8"/>
    <w:rsid w:val="00AE052F"/>
    <w:rsid w:val="00AE0DEF"/>
    <w:rsid w:val="00AE15B6"/>
    <w:rsid w:val="00AE33C4"/>
    <w:rsid w:val="00AE3B13"/>
    <w:rsid w:val="00AE4AA2"/>
    <w:rsid w:val="00AF0741"/>
    <w:rsid w:val="00AF1F5B"/>
    <w:rsid w:val="00AF2589"/>
    <w:rsid w:val="00AF3CCF"/>
    <w:rsid w:val="00AF3E26"/>
    <w:rsid w:val="00AF54C3"/>
    <w:rsid w:val="00AF7B85"/>
    <w:rsid w:val="00B01B17"/>
    <w:rsid w:val="00B022FC"/>
    <w:rsid w:val="00B0431E"/>
    <w:rsid w:val="00B04C45"/>
    <w:rsid w:val="00B052AC"/>
    <w:rsid w:val="00B12DA4"/>
    <w:rsid w:val="00B12F82"/>
    <w:rsid w:val="00B13899"/>
    <w:rsid w:val="00B15D59"/>
    <w:rsid w:val="00B20046"/>
    <w:rsid w:val="00B22E7F"/>
    <w:rsid w:val="00B272E2"/>
    <w:rsid w:val="00B27EC0"/>
    <w:rsid w:val="00B37FD7"/>
    <w:rsid w:val="00B46115"/>
    <w:rsid w:val="00B46417"/>
    <w:rsid w:val="00B5091A"/>
    <w:rsid w:val="00B52B71"/>
    <w:rsid w:val="00B57068"/>
    <w:rsid w:val="00B61E0D"/>
    <w:rsid w:val="00B6541A"/>
    <w:rsid w:val="00B71710"/>
    <w:rsid w:val="00B7487D"/>
    <w:rsid w:val="00B76166"/>
    <w:rsid w:val="00B8078A"/>
    <w:rsid w:val="00B8102E"/>
    <w:rsid w:val="00B826FA"/>
    <w:rsid w:val="00B82DC7"/>
    <w:rsid w:val="00B83C87"/>
    <w:rsid w:val="00B862AF"/>
    <w:rsid w:val="00B86326"/>
    <w:rsid w:val="00B93AA3"/>
    <w:rsid w:val="00B95BA7"/>
    <w:rsid w:val="00BA0E54"/>
    <w:rsid w:val="00BA1B26"/>
    <w:rsid w:val="00BA42B7"/>
    <w:rsid w:val="00BA4459"/>
    <w:rsid w:val="00BA4EBA"/>
    <w:rsid w:val="00BA717E"/>
    <w:rsid w:val="00BA7A75"/>
    <w:rsid w:val="00BB1B65"/>
    <w:rsid w:val="00BB3B2F"/>
    <w:rsid w:val="00BB3DC4"/>
    <w:rsid w:val="00BB4A40"/>
    <w:rsid w:val="00BB5206"/>
    <w:rsid w:val="00BC0380"/>
    <w:rsid w:val="00BC39A9"/>
    <w:rsid w:val="00BC7718"/>
    <w:rsid w:val="00BC7FCC"/>
    <w:rsid w:val="00BD160F"/>
    <w:rsid w:val="00BD69B7"/>
    <w:rsid w:val="00BD7E49"/>
    <w:rsid w:val="00BE4970"/>
    <w:rsid w:val="00BE5D38"/>
    <w:rsid w:val="00BE60BC"/>
    <w:rsid w:val="00BF2B55"/>
    <w:rsid w:val="00BF49D5"/>
    <w:rsid w:val="00BF4B14"/>
    <w:rsid w:val="00BF65E8"/>
    <w:rsid w:val="00BF6F3F"/>
    <w:rsid w:val="00C00839"/>
    <w:rsid w:val="00C02922"/>
    <w:rsid w:val="00C02A07"/>
    <w:rsid w:val="00C03D7F"/>
    <w:rsid w:val="00C04DA1"/>
    <w:rsid w:val="00C05DCD"/>
    <w:rsid w:val="00C05E82"/>
    <w:rsid w:val="00C10400"/>
    <w:rsid w:val="00C112B2"/>
    <w:rsid w:val="00C26CA1"/>
    <w:rsid w:val="00C26FE3"/>
    <w:rsid w:val="00C31287"/>
    <w:rsid w:val="00C32B9D"/>
    <w:rsid w:val="00C333D7"/>
    <w:rsid w:val="00C42B7E"/>
    <w:rsid w:val="00C43919"/>
    <w:rsid w:val="00C4473C"/>
    <w:rsid w:val="00C47A3F"/>
    <w:rsid w:val="00C50C70"/>
    <w:rsid w:val="00C57677"/>
    <w:rsid w:val="00C57B48"/>
    <w:rsid w:val="00C6161B"/>
    <w:rsid w:val="00C6416C"/>
    <w:rsid w:val="00C66D69"/>
    <w:rsid w:val="00C6719E"/>
    <w:rsid w:val="00C70D52"/>
    <w:rsid w:val="00C70E87"/>
    <w:rsid w:val="00C716D6"/>
    <w:rsid w:val="00C73860"/>
    <w:rsid w:val="00C74422"/>
    <w:rsid w:val="00C752A6"/>
    <w:rsid w:val="00C76AF0"/>
    <w:rsid w:val="00C76F75"/>
    <w:rsid w:val="00C860C9"/>
    <w:rsid w:val="00C86AAC"/>
    <w:rsid w:val="00C91CA2"/>
    <w:rsid w:val="00C93C87"/>
    <w:rsid w:val="00C94492"/>
    <w:rsid w:val="00C95CB9"/>
    <w:rsid w:val="00CA074C"/>
    <w:rsid w:val="00CA123C"/>
    <w:rsid w:val="00CA164F"/>
    <w:rsid w:val="00CA2A0B"/>
    <w:rsid w:val="00CA464F"/>
    <w:rsid w:val="00CB105F"/>
    <w:rsid w:val="00CB240C"/>
    <w:rsid w:val="00CB3AC3"/>
    <w:rsid w:val="00CB4275"/>
    <w:rsid w:val="00CB43A2"/>
    <w:rsid w:val="00CB6131"/>
    <w:rsid w:val="00CB7BFD"/>
    <w:rsid w:val="00CC0771"/>
    <w:rsid w:val="00CC0A02"/>
    <w:rsid w:val="00CC30BE"/>
    <w:rsid w:val="00CC3A49"/>
    <w:rsid w:val="00CC6F55"/>
    <w:rsid w:val="00CC7F58"/>
    <w:rsid w:val="00CD1487"/>
    <w:rsid w:val="00CD445E"/>
    <w:rsid w:val="00CD7DA4"/>
    <w:rsid w:val="00CE2687"/>
    <w:rsid w:val="00CE3DDC"/>
    <w:rsid w:val="00CE3FE6"/>
    <w:rsid w:val="00CE46CA"/>
    <w:rsid w:val="00CE56AD"/>
    <w:rsid w:val="00CF066B"/>
    <w:rsid w:val="00CF08BD"/>
    <w:rsid w:val="00CF6F77"/>
    <w:rsid w:val="00CF76C3"/>
    <w:rsid w:val="00D02026"/>
    <w:rsid w:val="00D0367F"/>
    <w:rsid w:val="00D04674"/>
    <w:rsid w:val="00D1350C"/>
    <w:rsid w:val="00D16A9E"/>
    <w:rsid w:val="00D16BD3"/>
    <w:rsid w:val="00D17B3A"/>
    <w:rsid w:val="00D20849"/>
    <w:rsid w:val="00D216A5"/>
    <w:rsid w:val="00D255BA"/>
    <w:rsid w:val="00D26777"/>
    <w:rsid w:val="00D30322"/>
    <w:rsid w:val="00D31E51"/>
    <w:rsid w:val="00D3541D"/>
    <w:rsid w:val="00D36F69"/>
    <w:rsid w:val="00D3759C"/>
    <w:rsid w:val="00D37B57"/>
    <w:rsid w:val="00D40A29"/>
    <w:rsid w:val="00D425DD"/>
    <w:rsid w:val="00D4333F"/>
    <w:rsid w:val="00D43568"/>
    <w:rsid w:val="00D44175"/>
    <w:rsid w:val="00D473FF"/>
    <w:rsid w:val="00D4745A"/>
    <w:rsid w:val="00D47D3D"/>
    <w:rsid w:val="00D52F33"/>
    <w:rsid w:val="00D56140"/>
    <w:rsid w:val="00D61AB7"/>
    <w:rsid w:val="00D63B62"/>
    <w:rsid w:val="00D65ED2"/>
    <w:rsid w:val="00D66648"/>
    <w:rsid w:val="00D71D87"/>
    <w:rsid w:val="00D75AC9"/>
    <w:rsid w:val="00D779A1"/>
    <w:rsid w:val="00D83497"/>
    <w:rsid w:val="00D83C21"/>
    <w:rsid w:val="00D86337"/>
    <w:rsid w:val="00D9249A"/>
    <w:rsid w:val="00D9264A"/>
    <w:rsid w:val="00D9642D"/>
    <w:rsid w:val="00D969F8"/>
    <w:rsid w:val="00D97DD4"/>
    <w:rsid w:val="00DA2387"/>
    <w:rsid w:val="00DA3D0B"/>
    <w:rsid w:val="00DA729F"/>
    <w:rsid w:val="00DB0E4E"/>
    <w:rsid w:val="00DB1E17"/>
    <w:rsid w:val="00DB1F55"/>
    <w:rsid w:val="00DB2969"/>
    <w:rsid w:val="00DB2F8A"/>
    <w:rsid w:val="00DB5574"/>
    <w:rsid w:val="00DB64B9"/>
    <w:rsid w:val="00DB79A2"/>
    <w:rsid w:val="00DB7A3F"/>
    <w:rsid w:val="00DC0E81"/>
    <w:rsid w:val="00DD6782"/>
    <w:rsid w:val="00DE185A"/>
    <w:rsid w:val="00DE1FDC"/>
    <w:rsid w:val="00DE2847"/>
    <w:rsid w:val="00DE54A2"/>
    <w:rsid w:val="00DF0410"/>
    <w:rsid w:val="00DF0809"/>
    <w:rsid w:val="00DF0901"/>
    <w:rsid w:val="00DF5773"/>
    <w:rsid w:val="00DF737A"/>
    <w:rsid w:val="00DF7D71"/>
    <w:rsid w:val="00E047C8"/>
    <w:rsid w:val="00E0685A"/>
    <w:rsid w:val="00E0798D"/>
    <w:rsid w:val="00E14AA7"/>
    <w:rsid w:val="00E167A4"/>
    <w:rsid w:val="00E20983"/>
    <w:rsid w:val="00E219CD"/>
    <w:rsid w:val="00E23A34"/>
    <w:rsid w:val="00E25C9B"/>
    <w:rsid w:val="00E321E9"/>
    <w:rsid w:val="00E33792"/>
    <w:rsid w:val="00E34F1A"/>
    <w:rsid w:val="00E36077"/>
    <w:rsid w:val="00E41D9E"/>
    <w:rsid w:val="00E44547"/>
    <w:rsid w:val="00E45885"/>
    <w:rsid w:val="00E45F31"/>
    <w:rsid w:val="00E5208C"/>
    <w:rsid w:val="00E54859"/>
    <w:rsid w:val="00E57636"/>
    <w:rsid w:val="00E577E7"/>
    <w:rsid w:val="00E61A38"/>
    <w:rsid w:val="00E6424B"/>
    <w:rsid w:val="00E642AF"/>
    <w:rsid w:val="00E650DB"/>
    <w:rsid w:val="00E66453"/>
    <w:rsid w:val="00E72AA0"/>
    <w:rsid w:val="00E736C4"/>
    <w:rsid w:val="00E76AB2"/>
    <w:rsid w:val="00E80487"/>
    <w:rsid w:val="00E84F48"/>
    <w:rsid w:val="00E93213"/>
    <w:rsid w:val="00E93826"/>
    <w:rsid w:val="00E95B60"/>
    <w:rsid w:val="00E965B7"/>
    <w:rsid w:val="00E97A67"/>
    <w:rsid w:val="00E97BAC"/>
    <w:rsid w:val="00EA1C79"/>
    <w:rsid w:val="00EB342C"/>
    <w:rsid w:val="00EB6C71"/>
    <w:rsid w:val="00EC18C5"/>
    <w:rsid w:val="00EC2807"/>
    <w:rsid w:val="00EC2ABC"/>
    <w:rsid w:val="00EC5A7D"/>
    <w:rsid w:val="00ED039E"/>
    <w:rsid w:val="00ED20DA"/>
    <w:rsid w:val="00ED46D2"/>
    <w:rsid w:val="00ED5078"/>
    <w:rsid w:val="00ED632E"/>
    <w:rsid w:val="00EE055B"/>
    <w:rsid w:val="00EE5795"/>
    <w:rsid w:val="00EF04C7"/>
    <w:rsid w:val="00EF0FF7"/>
    <w:rsid w:val="00EF2174"/>
    <w:rsid w:val="00EF417F"/>
    <w:rsid w:val="00EF46C2"/>
    <w:rsid w:val="00EF477B"/>
    <w:rsid w:val="00EF5ABD"/>
    <w:rsid w:val="00F02B77"/>
    <w:rsid w:val="00F0645A"/>
    <w:rsid w:val="00F100CE"/>
    <w:rsid w:val="00F11B72"/>
    <w:rsid w:val="00F1510A"/>
    <w:rsid w:val="00F20DC6"/>
    <w:rsid w:val="00F23886"/>
    <w:rsid w:val="00F24C94"/>
    <w:rsid w:val="00F2558D"/>
    <w:rsid w:val="00F25E74"/>
    <w:rsid w:val="00F30780"/>
    <w:rsid w:val="00F30BAF"/>
    <w:rsid w:val="00F32471"/>
    <w:rsid w:val="00F33453"/>
    <w:rsid w:val="00F33B44"/>
    <w:rsid w:val="00F33C88"/>
    <w:rsid w:val="00F408FB"/>
    <w:rsid w:val="00F40B97"/>
    <w:rsid w:val="00F42B22"/>
    <w:rsid w:val="00F42E74"/>
    <w:rsid w:val="00F44C40"/>
    <w:rsid w:val="00F53639"/>
    <w:rsid w:val="00F54538"/>
    <w:rsid w:val="00F557D2"/>
    <w:rsid w:val="00F55A9A"/>
    <w:rsid w:val="00F566AD"/>
    <w:rsid w:val="00F57BD9"/>
    <w:rsid w:val="00F60A5C"/>
    <w:rsid w:val="00F6306E"/>
    <w:rsid w:val="00F63DDA"/>
    <w:rsid w:val="00F64B28"/>
    <w:rsid w:val="00F64D9F"/>
    <w:rsid w:val="00F6598E"/>
    <w:rsid w:val="00F66053"/>
    <w:rsid w:val="00F67ABB"/>
    <w:rsid w:val="00F7296D"/>
    <w:rsid w:val="00F74EF3"/>
    <w:rsid w:val="00F74EF4"/>
    <w:rsid w:val="00F75DF4"/>
    <w:rsid w:val="00F76978"/>
    <w:rsid w:val="00F805E7"/>
    <w:rsid w:val="00F84F61"/>
    <w:rsid w:val="00F85E3E"/>
    <w:rsid w:val="00F9474C"/>
    <w:rsid w:val="00FA253A"/>
    <w:rsid w:val="00FA629B"/>
    <w:rsid w:val="00FB4D1E"/>
    <w:rsid w:val="00FB7E4D"/>
    <w:rsid w:val="00FD009F"/>
    <w:rsid w:val="00FD2C9E"/>
    <w:rsid w:val="00FD4D60"/>
    <w:rsid w:val="00FE708B"/>
    <w:rsid w:val="00FF1E2A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B16E-3925-4714-AD73-C584B23F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ibrahim</dc:creator>
  <cp:lastModifiedBy>user</cp:lastModifiedBy>
  <cp:revision>165</cp:revision>
  <cp:lastPrinted>2019-09-04T09:32:00Z</cp:lastPrinted>
  <dcterms:created xsi:type="dcterms:W3CDTF">2018-11-28T12:35:00Z</dcterms:created>
  <dcterms:modified xsi:type="dcterms:W3CDTF">2021-01-13T12:13:00Z</dcterms:modified>
</cp:coreProperties>
</file>