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796F0288" w:rsidR="000169F5" w:rsidRPr="000D1ECC" w:rsidRDefault="001E5D75"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30</w:t>
      </w:r>
      <w:r w:rsidR="00096179" w:rsidRPr="00096179">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تشرين ال</w:t>
      </w:r>
      <w:r w:rsidR="00765F57">
        <w:rPr>
          <w:rFonts w:ascii="Simplified Arabic" w:hAnsi="Simplified Arabic" w:cs="Simplified Arabic" w:hint="cs"/>
          <w:b/>
          <w:bCs/>
          <w:color w:val="FF0000"/>
          <w:szCs w:val="28"/>
          <w:rtl/>
          <w:lang w:bidi="ar-LB"/>
        </w:rPr>
        <w:t>ثاني</w:t>
      </w:r>
      <w:r w:rsidR="00096179">
        <w:rPr>
          <w:rFonts w:ascii="Simplified Arabic" w:hAnsi="Simplified Arabic" w:cs="Simplified Arabic" w:hint="cs"/>
          <w:b/>
          <w:bCs/>
          <w:color w:val="FF0000"/>
          <w:szCs w:val="28"/>
          <w:rtl/>
          <w:lang w:bidi="ar-LB"/>
        </w:rPr>
        <w:t>/</w:t>
      </w:r>
      <w:r w:rsidR="00765F57">
        <w:rPr>
          <w:rFonts w:ascii="Simplified Arabic" w:hAnsi="Simplified Arabic" w:cs="Simplified Arabic" w:hint="cs"/>
          <w:b/>
          <w:bCs/>
          <w:color w:val="FF0000"/>
          <w:szCs w:val="28"/>
          <w:rtl/>
          <w:lang w:bidi="ar-LB"/>
        </w:rPr>
        <w:t>نوفمبر</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6 كانون الأول/ديسمبر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1F736E23" w14:textId="14CB306D" w:rsidR="00F47D10" w:rsidRDefault="00C906A0"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قبيل الأعياد اليهودية، قوات الاحتلال تجري تدريبات عسكرية قرب الأقصى</w:t>
      </w:r>
    </w:p>
    <w:p w14:paraId="2D437D31" w14:textId="5F9B8A4C" w:rsidR="00F47D10" w:rsidRPr="00F47D10" w:rsidRDefault="00F47D10"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و</w:t>
      </w:r>
      <w:r w:rsidR="00C906A0">
        <w:rPr>
          <w:rFonts w:ascii="Simplified Arabic" w:eastAsia="Calibri" w:hAnsi="Simplified Arabic" w:cs="mohammad bold art 1" w:hint="cs"/>
          <w:b/>
          <w:bCs/>
          <w:rtl/>
        </w:rPr>
        <w:t>القطار السريع أحدث مشاريع الاحتلال لتطوير البنية التحتية للاستيطان</w:t>
      </w:r>
    </w:p>
    <w:p w14:paraId="0F9767CF" w14:textId="77777777" w:rsidR="00F47D10" w:rsidRDefault="00F47D10" w:rsidP="00107F89">
      <w:pPr>
        <w:bidi/>
        <w:spacing w:line="276" w:lineRule="auto"/>
        <w:jc w:val="lowKashida"/>
        <w:rPr>
          <w:rFonts w:ascii="Simplified Arabic" w:hAnsi="Simplified Arabic" w:cs="Simplified Arabic"/>
          <w:sz w:val="28"/>
          <w:szCs w:val="28"/>
          <w:rtl/>
        </w:rPr>
      </w:pPr>
    </w:p>
    <w:p w14:paraId="614AD094" w14:textId="7417D2F2" w:rsidR="00E045B4" w:rsidRDefault="00FF35E3" w:rsidP="00F47D10">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 xml:space="preserve">ي،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F41A8C">
        <w:rPr>
          <w:rFonts w:ascii="Simplified Arabic" w:hAnsi="Simplified Arabic" w:cs="Simplified Arabic" w:hint="cs"/>
          <w:sz w:val="28"/>
          <w:szCs w:val="28"/>
          <w:rtl/>
        </w:rPr>
        <w:t xml:space="preserve">في </w:t>
      </w:r>
      <w:r w:rsidR="00107F89">
        <w:rPr>
          <w:rFonts w:ascii="Simplified Arabic" w:hAnsi="Simplified Arabic" w:cs="Simplified Arabic" w:hint="cs"/>
          <w:sz w:val="28"/>
          <w:szCs w:val="28"/>
          <w:rtl/>
        </w:rPr>
        <w:t>ساحا</w:t>
      </w:r>
      <w:r w:rsidR="00F41A8C">
        <w:rPr>
          <w:rFonts w:ascii="Simplified Arabic" w:hAnsi="Simplified Arabic" w:cs="Simplified Arabic" w:hint="cs"/>
          <w:sz w:val="28"/>
          <w:szCs w:val="28"/>
          <w:rtl/>
        </w:rPr>
        <w:t>ت</w:t>
      </w:r>
      <w:r w:rsidR="00107F89">
        <w:rPr>
          <w:rFonts w:ascii="Simplified Arabic" w:hAnsi="Simplified Arabic" w:cs="Simplified Arabic" w:hint="cs"/>
          <w:sz w:val="28"/>
          <w:szCs w:val="28"/>
          <w:rtl/>
        </w:rPr>
        <w:t xml:space="preserve"> الأقصى </w:t>
      </w:r>
      <w:r w:rsidR="00F41A8C">
        <w:rPr>
          <w:rFonts w:ascii="Simplified Arabic" w:hAnsi="Simplified Arabic" w:cs="Simplified Arabic" w:hint="cs"/>
          <w:sz w:val="28"/>
          <w:szCs w:val="28"/>
          <w:rtl/>
        </w:rPr>
        <w:t>الشرقية، بحماية قوات الاحتلال</w:t>
      </w:r>
      <w:r w:rsidR="007756DD">
        <w:rPr>
          <w:rFonts w:ascii="Simplified Arabic" w:hAnsi="Simplified Arabic" w:cs="Simplified Arabic" w:hint="cs"/>
          <w:sz w:val="28"/>
          <w:szCs w:val="28"/>
          <w:rtl/>
        </w:rPr>
        <w:t>، وبلغ عدد مقتحمي المسجد الأقصى في شهر</w:t>
      </w:r>
      <w:r w:rsidR="007756DD">
        <w:rPr>
          <w:rFonts w:ascii="Simplified Arabic" w:hAnsi="Simplified Arabic" w:cs="Simplified Arabic" w:hint="cs"/>
          <w:sz w:val="28"/>
          <w:szCs w:val="28"/>
          <w:rtl/>
          <w:lang w:bidi="ar-LB"/>
        </w:rPr>
        <w:t xml:space="preserve"> تشرين الثاني/نوفمبر </w:t>
      </w:r>
      <w:r w:rsidR="007756DD">
        <w:rPr>
          <w:rFonts w:ascii="Simplified Arabic" w:hAnsi="Simplified Arabic" w:cs="Simplified Arabic" w:hint="cs"/>
          <w:sz w:val="28"/>
          <w:szCs w:val="28"/>
          <w:rtl/>
          <w:lang w:bidi="ar-LB"/>
        </w:rPr>
        <w:t xml:space="preserve">الماضي نحو </w:t>
      </w:r>
      <w:r w:rsidR="007756DD">
        <w:rPr>
          <w:rFonts w:ascii="Simplified Arabic" w:hAnsi="Simplified Arabic" w:cs="Simplified Arabic" w:hint="cs"/>
          <w:sz w:val="28"/>
          <w:szCs w:val="28"/>
          <w:rtl/>
          <w:lang w:bidi="ar-LB"/>
        </w:rPr>
        <w:t>اقتحام 4131 مستوطنًا</w:t>
      </w:r>
      <w:r w:rsidR="007756DD">
        <w:rPr>
          <w:rFonts w:ascii="Simplified Arabic" w:hAnsi="Simplified Arabic" w:cs="Simplified Arabic" w:hint="cs"/>
          <w:sz w:val="28"/>
          <w:szCs w:val="28"/>
          <w:rtl/>
          <w:lang w:bidi="ar-LB"/>
        </w:rPr>
        <w:t>.</w:t>
      </w:r>
      <w:r w:rsidR="00F41A8C">
        <w:rPr>
          <w:rFonts w:ascii="Simplified Arabic" w:hAnsi="Simplified Arabic" w:cs="Simplified Arabic" w:hint="cs"/>
          <w:sz w:val="28"/>
          <w:szCs w:val="28"/>
          <w:rtl/>
        </w:rPr>
        <w:t xml:space="preserve"> </w:t>
      </w:r>
      <w:r w:rsidR="00180C27">
        <w:rPr>
          <w:rFonts w:ascii="Simplified Arabic" w:hAnsi="Simplified Arabic" w:cs="Simplified Arabic" w:hint="cs"/>
          <w:sz w:val="28"/>
          <w:szCs w:val="28"/>
          <w:rtl/>
        </w:rPr>
        <w:t xml:space="preserve">وكشفت معطيات مقدسية أن </w:t>
      </w:r>
      <w:r w:rsidR="00E93212">
        <w:rPr>
          <w:rFonts w:ascii="Simplified Arabic" w:hAnsi="Simplified Arabic" w:cs="Simplified Arabic" w:hint="cs"/>
          <w:sz w:val="28"/>
          <w:szCs w:val="28"/>
          <w:rtl/>
        </w:rPr>
        <w:t>قوات الاحتلال أجرت تدريبات عسكرية تحاكي حدوث عمليات قرب المسجد الأقصى، وتأتي هذه التدريبات مح اقتراب عيد "الأنوار" اليهودي</w:t>
      </w:r>
      <w:r w:rsidR="005C4190">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أما على الصعيد الديموغرافي</w:t>
      </w:r>
      <w:r w:rsidR="00E93212">
        <w:rPr>
          <w:rFonts w:ascii="Simplified Arabic" w:hAnsi="Simplified Arabic" w:cs="Simplified Arabic" w:hint="cs"/>
          <w:sz w:val="28"/>
          <w:szCs w:val="28"/>
          <w:rtl/>
          <w:lang w:bidi="ar-LB"/>
        </w:rPr>
        <w:t xml:space="preserve"> كشفت مصادر عبرية أن سلطات الاحتلال تستعد للمصادقة على مشروعٍ جديد لتعزيز البنية التحتية للاستيطان، يتضمن مد خطوط القطار السريع إلى قلب المدينة المحتلة، بهدف رفع أعداد المستوطنين القادمين إلى القدس</w:t>
      </w:r>
      <w:r w:rsidR="00F41A8C">
        <w:rPr>
          <w:rFonts w:ascii="Simplified Arabic" w:hAnsi="Simplified Arabic" w:cs="Simplified Arabic" w:hint="cs"/>
          <w:sz w:val="28"/>
          <w:szCs w:val="28"/>
          <w:rtl/>
          <w:lang w:bidi="ar-LB"/>
        </w:rPr>
        <w:t>.</w:t>
      </w:r>
      <w:r w:rsidR="00180C27">
        <w:rPr>
          <w:rFonts w:ascii="Simplified Arabic" w:hAnsi="Simplified Arabic" w:cs="Simplified Arabic" w:hint="cs"/>
          <w:sz w:val="28"/>
          <w:szCs w:val="28"/>
          <w:rtl/>
          <w:lang w:bidi="ar-LB"/>
        </w:rPr>
        <w:t xml:space="preserve"> </w:t>
      </w:r>
      <w:r w:rsidR="00E93212">
        <w:rPr>
          <w:rFonts w:ascii="Simplified Arabic" w:hAnsi="Simplified Arabic" w:cs="Simplified Arabic" w:hint="cs"/>
          <w:sz w:val="28"/>
          <w:szCs w:val="28"/>
          <w:rtl/>
          <w:lang w:bidi="ar-LB"/>
        </w:rPr>
        <w:t>وتسلط القراءة الأسبوعية الضوء على عمليات المقاومة في القدس والضفة الغربية المحتلتين،</w:t>
      </w:r>
      <w:r w:rsidR="009A3D97">
        <w:rPr>
          <w:rFonts w:ascii="Simplified Arabic" w:hAnsi="Simplified Arabic" w:cs="Simplified Arabic" w:hint="cs"/>
          <w:sz w:val="28"/>
          <w:szCs w:val="28"/>
          <w:rtl/>
          <w:lang w:bidi="ar-LB"/>
        </w:rPr>
        <w:t xml:space="preserve"> والتي بلغت </w:t>
      </w:r>
      <w:r w:rsidR="009A3D97">
        <w:rPr>
          <w:rFonts w:ascii="Simplified Arabic" w:hAnsi="Simplified Arabic" w:cs="Simplified Arabic" w:hint="cs"/>
          <w:sz w:val="28"/>
          <w:szCs w:val="28"/>
          <w:rtl/>
          <w:lang w:bidi="ar-LB"/>
        </w:rPr>
        <w:t xml:space="preserve">نحو </w:t>
      </w:r>
      <w:r w:rsidR="009A3D97" w:rsidRPr="00A761D6">
        <w:rPr>
          <w:rFonts w:ascii="Simplified Arabic" w:hAnsi="Simplified Arabic" w:cs="Simplified Arabic"/>
          <w:sz w:val="28"/>
          <w:szCs w:val="28"/>
          <w:rtl/>
          <w:lang w:bidi="ar-LB"/>
        </w:rPr>
        <w:t>83 عملية مقاومة ونقطة مواجهة</w:t>
      </w:r>
      <w:r w:rsidR="009A3D97">
        <w:rPr>
          <w:rFonts w:ascii="Simplified Arabic" w:hAnsi="Simplified Arabic" w:cs="Simplified Arabic" w:hint="cs"/>
          <w:sz w:val="28"/>
          <w:szCs w:val="28"/>
          <w:rtl/>
          <w:lang w:bidi="ar-LB"/>
        </w:rPr>
        <w:t xml:space="preserve"> في الشهر الماضي.</w:t>
      </w:r>
      <w:r w:rsidR="00E93212">
        <w:rPr>
          <w:rFonts w:ascii="Simplified Arabic" w:hAnsi="Simplified Arabic" w:cs="Simplified Arabic" w:hint="cs"/>
          <w:sz w:val="28"/>
          <w:szCs w:val="28"/>
          <w:rtl/>
          <w:lang w:bidi="ar-LB"/>
        </w:rPr>
        <w:t xml:space="preserve"> وعلى قرارات جديدة لسلطات الاحتلال تهدف للتضييق على التجار المقدسيين في البلدة القديمة.</w:t>
      </w:r>
    </w:p>
    <w:p w14:paraId="59D3BC6C" w14:textId="77777777" w:rsidR="00671107" w:rsidRPr="00E93212" w:rsidRDefault="00671107" w:rsidP="00671107">
      <w:pPr>
        <w:bidi/>
        <w:spacing w:line="276" w:lineRule="auto"/>
        <w:jc w:val="lowKashida"/>
        <w:rPr>
          <w:rFonts w:ascii="Simplified Arabic" w:hAnsi="Simplified Arabic" w:cs="Simplified Arabic"/>
          <w:sz w:val="28"/>
          <w:szCs w:val="28"/>
          <w:lang w:bidi="ar-LB"/>
        </w:rPr>
      </w:pPr>
    </w:p>
    <w:p w14:paraId="16EBD6A2" w14:textId="3BE83B09"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4C34AB58" w14:textId="77777777" w:rsidR="007756DD" w:rsidRDefault="00694E48" w:rsidP="00A312D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شبه اليومية للمسجد الأقصى المبارك، ففي 30/11 اقتحم الأقصى 230 مستوطنًا، بحماية قوات الاحتلال، وأد</w:t>
      </w:r>
      <w:r w:rsidR="007756DD">
        <w:rPr>
          <w:rFonts w:ascii="Simplified Arabic" w:hAnsi="Simplified Arabic" w:cs="Simplified Arabic" w:hint="cs"/>
          <w:sz w:val="28"/>
          <w:szCs w:val="28"/>
          <w:rtl/>
          <w:lang w:bidi="ar-LB"/>
        </w:rPr>
        <w:t>ت أ</w:t>
      </w:r>
      <w:r>
        <w:rPr>
          <w:rFonts w:ascii="Simplified Arabic" w:hAnsi="Simplified Arabic" w:cs="Simplified Arabic" w:hint="cs"/>
          <w:sz w:val="28"/>
          <w:szCs w:val="28"/>
          <w:rtl/>
          <w:lang w:bidi="ar-LB"/>
        </w:rPr>
        <w:t>عد</w:t>
      </w:r>
      <w:r w:rsidR="007756DD">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دٌ</w:t>
      </w:r>
      <w:r w:rsidR="007756DD">
        <w:rPr>
          <w:rFonts w:ascii="Simplified Arabic" w:hAnsi="Simplified Arabic" w:cs="Simplified Arabic" w:hint="cs"/>
          <w:sz w:val="28"/>
          <w:szCs w:val="28"/>
          <w:rtl/>
          <w:lang w:bidi="ar-LB"/>
        </w:rPr>
        <w:t xml:space="preserve"> كبيرة</w:t>
      </w:r>
      <w:r>
        <w:rPr>
          <w:rFonts w:ascii="Simplified Arabic" w:hAnsi="Simplified Arabic" w:cs="Simplified Arabic" w:hint="cs"/>
          <w:sz w:val="28"/>
          <w:szCs w:val="28"/>
          <w:rtl/>
          <w:lang w:bidi="ar-LB"/>
        </w:rPr>
        <w:t xml:space="preserve"> من</w:t>
      </w:r>
      <w:r w:rsidR="007756DD">
        <w:rPr>
          <w:rFonts w:ascii="Simplified Arabic" w:hAnsi="Simplified Arabic" w:cs="Simplified Arabic" w:hint="cs"/>
          <w:sz w:val="28"/>
          <w:szCs w:val="28"/>
          <w:rtl/>
          <w:lang w:bidi="ar-LB"/>
        </w:rPr>
        <w:t xml:space="preserve"> المقتحمين</w:t>
      </w:r>
      <w:r>
        <w:rPr>
          <w:rFonts w:ascii="Simplified Arabic" w:hAnsi="Simplified Arabic" w:cs="Simplified Arabic" w:hint="cs"/>
          <w:sz w:val="28"/>
          <w:szCs w:val="28"/>
          <w:rtl/>
          <w:lang w:bidi="ar-LB"/>
        </w:rPr>
        <w:t xml:space="preserve"> طقوسًا يهودية علنية في ساحات </w:t>
      </w:r>
      <w:r w:rsidR="007756DD">
        <w:rPr>
          <w:rFonts w:ascii="Simplified Arabic" w:hAnsi="Simplified Arabic" w:cs="Simplified Arabic" w:hint="cs"/>
          <w:sz w:val="28"/>
          <w:szCs w:val="28"/>
          <w:rtl/>
          <w:lang w:bidi="ar-LB"/>
        </w:rPr>
        <w:t xml:space="preserve">المسجد </w:t>
      </w:r>
      <w:r>
        <w:rPr>
          <w:rFonts w:ascii="Simplified Arabic" w:hAnsi="Simplified Arabic" w:cs="Simplified Arabic" w:hint="cs"/>
          <w:sz w:val="28"/>
          <w:szCs w:val="28"/>
          <w:rtl/>
          <w:lang w:bidi="ar-LB"/>
        </w:rPr>
        <w:t xml:space="preserve">الأقصى الشرقية. </w:t>
      </w:r>
      <w:r w:rsidR="001F0B2C">
        <w:rPr>
          <w:rFonts w:ascii="Simplified Arabic" w:hAnsi="Simplified Arabic" w:cs="Simplified Arabic" w:hint="cs"/>
          <w:sz w:val="28"/>
          <w:szCs w:val="28"/>
          <w:rtl/>
          <w:lang w:bidi="ar-LB"/>
        </w:rPr>
        <w:t>وفي 1/12 اقتحم الأقصى 189 مستوطنًا، من بينهم طلابٌ في معاهد الاحتلال التلمودية،</w:t>
      </w:r>
      <w:r w:rsidR="007756DD">
        <w:rPr>
          <w:rFonts w:ascii="Simplified Arabic" w:hAnsi="Simplified Arabic" w:cs="Simplified Arabic" w:hint="cs"/>
          <w:sz w:val="28"/>
          <w:szCs w:val="28"/>
          <w:rtl/>
          <w:lang w:bidi="ar-LB"/>
        </w:rPr>
        <w:t xml:space="preserve"> تلقوا شروحاتٍ عن "المعبد"،</w:t>
      </w:r>
      <w:r w:rsidR="001F0B2C">
        <w:rPr>
          <w:rFonts w:ascii="Simplified Arabic" w:hAnsi="Simplified Arabic" w:cs="Simplified Arabic" w:hint="cs"/>
          <w:sz w:val="28"/>
          <w:szCs w:val="28"/>
          <w:rtl/>
          <w:lang w:bidi="ar-LB"/>
        </w:rPr>
        <w:t xml:space="preserve"> وأد</w:t>
      </w:r>
      <w:r w:rsidR="007756DD">
        <w:rPr>
          <w:rFonts w:ascii="Simplified Arabic" w:hAnsi="Simplified Arabic" w:cs="Simplified Arabic" w:hint="cs"/>
          <w:sz w:val="28"/>
          <w:szCs w:val="28"/>
          <w:rtl/>
          <w:lang w:bidi="ar-LB"/>
        </w:rPr>
        <w:t>وا</w:t>
      </w:r>
      <w:r w:rsidR="001F0B2C">
        <w:rPr>
          <w:rFonts w:ascii="Simplified Arabic" w:hAnsi="Simplified Arabic" w:cs="Simplified Arabic" w:hint="cs"/>
          <w:sz w:val="28"/>
          <w:szCs w:val="28"/>
          <w:rtl/>
          <w:lang w:bidi="ar-LB"/>
        </w:rPr>
        <w:t xml:space="preserve"> طقوسًا يهودية علنية في محيط مصلى باب الرحمة. وفي 4/12 اقتحم الأقصى 142 مستوطنًا، بحماية قوات الاحتلال</w:t>
      </w:r>
      <w:r w:rsidR="007756DD">
        <w:rPr>
          <w:rFonts w:ascii="Simplified Arabic" w:hAnsi="Simplified Arabic" w:cs="Simplified Arabic" w:hint="cs"/>
          <w:sz w:val="28"/>
          <w:szCs w:val="28"/>
          <w:rtl/>
          <w:lang w:bidi="ar-LB"/>
        </w:rPr>
        <w:t xml:space="preserve">، وتلقوا شروحاتٍ عن </w:t>
      </w:r>
      <w:r w:rsidR="007756DD">
        <w:rPr>
          <w:rFonts w:ascii="Simplified Arabic" w:hAnsi="Simplified Arabic" w:cs="Simplified Arabic" w:hint="cs"/>
          <w:sz w:val="28"/>
          <w:szCs w:val="28"/>
          <w:rtl/>
          <w:lang w:bidi="ar-LB"/>
        </w:rPr>
        <w:lastRenderedPageBreak/>
        <w:t>"المعبد"</w:t>
      </w:r>
      <w:r w:rsidR="001F0B2C">
        <w:rPr>
          <w:rFonts w:ascii="Simplified Arabic" w:hAnsi="Simplified Arabic" w:cs="Simplified Arabic" w:hint="cs"/>
          <w:sz w:val="28"/>
          <w:szCs w:val="28"/>
          <w:rtl/>
          <w:lang w:bidi="ar-LB"/>
        </w:rPr>
        <w:t>. وفي 5/12 اقتحم الأقصى 243 مستوطنًا، تجولوا في ساحات المسجد</w:t>
      </w:r>
      <w:r w:rsidR="007756DD">
        <w:rPr>
          <w:rFonts w:ascii="Simplified Arabic" w:hAnsi="Simplified Arabic" w:cs="Simplified Arabic" w:hint="cs"/>
          <w:sz w:val="28"/>
          <w:szCs w:val="28"/>
          <w:rtl/>
          <w:lang w:bidi="ar-LB"/>
        </w:rPr>
        <w:t xml:space="preserve"> الأقصى</w:t>
      </w:r>
      <w:r w:rsidR="001F0B2C">
        <w:rPr>
          <w:rFonts w:ascii="Simplified Arabic" w:hAnsi="Simplified Arabic" w:cs="Simplified Arabic" w:hint="cs"/>
          <w:sz w:val="28"/>
          <w:szCs w:val="28"/>
          <w:rtl/>
          <w:lang w:bidi="ar-LB"/>
        </w:rPr>
        <w:t xml:space="preserve"> بشكلٍ استفزازي، وأدوا طقوسًا يهودية علنية في </w:t>
      </w:r>
      <w:r w:rsidR="007756DD">
        <w:rPr>
          <w:rFonts w:ascii="Simplified Arabic" w:hAnsi="Simplified Arabic" w:cs="Simplified Arabic" w:hint="cs"/>
          <w:sz w:val="28"/>
          <w:szCs w:val="28"/>
          <w:rtl/>
          <w:lang w:bidi="ar-LB"/>
        </w:rPr>
        <w:t>ال</w:t>
      </w:r>
      <w:r w:rsidR="001F0B2C">
        <w:rPr>
          <w:rFonts w:ascii="Simplified Arabic" w:hAnsi="Simplified Arabic" w:cs="Simplified Arabic" w:hint="cs"/>
          <w:sz w:val="28"/>
          <w:szCs w:val="28"/>
          <w:rtl/>
          <w:lang w:bidi="ar-LB"/>
        </w:rPr>
        <w:t>ساحات</w:t>
      </w:r>
      <w:r w:rsidR="007756DD">
        <w:rPr>
          <w:rFonts w:ascii="Simplified Arabic" w:hAnsi="Simplified Arabic" w:cs="Simplified Arabic" w:hint="cs"/>
          <w:sz w:val="28"/>
          <w:szCs w:val="28"/>
          <w:rtl/>
          <w:lang w:bidi="ar-LB"/>
        </w:rPr>
        <w:t xml:space="preserve"> ا</w:t>
      </w:r>
      <w:r w:rsidR="001F0B2C">
        <w:rPr>
          <w:rFonts w:ascii="Simplified Arabic" w:hAnsi="Simplified Arabic" w:cs="Simplified Arabic" w:hint="cs"/>
          <w:sz w:val="28"/>
          <w:szCs w:val="28"/>
          <w:rtl/>
          <w:lang w:bidi="ar-LB"/>
        </w:rPr>
        <w:t>لشرقية</w:t>
      </w:r>
      <w:r w:rsidR="007756DD">
        <w:rPr>
          <w:rFonts w:ascii="Simplified Arabic" w:hAnsi="Simplified Arabic" w:cs="Simplified Arabic" w:hint="cs"/>
          <w:sz w:val="28"/>
          <w:szCs w:val="28"/>
          <w:rtl/>
          <w:lang w:bidi="ar-LB"/>
        </w:rPr>
        <w:t xml:space="preserve"> للمسجد</w:t>
      </w:r>
      <w:r w:rsidR="001F0B2C">
        <w:rPr>
          <w:rFonts w:ascii="Simplified Arabic" w:hAnsi="Simplified Arabic" w:cs="Simplified Arabic" w:hint="cs"/>
          <w:sz w:val="28"/>
          <w:szCs w:val="28"/>
          <w:rtl/>
          <w:lang w:bidi="ar-LB"/>
        </w:rPr>
        <w:t xml:space="preserve">. </w:t>
      </w:r>
      <w:r w:rsidR="00A312D5">
        <w:rPr>
          <w:rFonts w:ascii="Simplified Arabic" w:hAnsi="Simplified Arabic" w:cs="Simplified Arabic" w:hint="cs"/>
          <w:sz w:val="28"/>
          <w:szCs w:val="28"/>
          <w:rtl/>
          <w:lang w:bidi="ar-LB"/>
        </w:rPr>
        <w:t>وفي 6/12 اقتحم الأقصى 188 مستوطنًا</w:t>
      </w:r>
      <w:r w:rsidR="007756DD">
        <w:rPr>
          <w:rFonts w:ascii="Simplified Arabic" w:hAnsi="Simplified Arabic" w:cs="Simplified Arabic" w:hint="cs"/>
          <w:sz w:val="28"/>
          <w:szCs w:val="28"/>
          <w:rtl/>
          <w:lang w:bidi="ar-LB"/>
        </w:rPr>
        <w:t>، أدوا صلواتٍ يهودية علنية بحماية قوات الاحتلال</w:t>
      </w:r>
      <w:r w:rsidR="00A312D5">
        <w:rPr>
          <w:rFonts w:ascii="Simplified Arabic" w:hAnsi="Simplified Arabic" w:cs="Simplified Arabic" w:hint="cs"/>
          <w:sz w:val="28"/>
          <w:szCs w:val="28"/>
          <w:rtl/>
          <w:lang w:bidi="ar-LB"/>
        </w:rPr>
        <w:t>.</w:t>
      </w:r>
    </w:p>
    <w:p w14:paraId="0A93CEC0" w14:textId="1CF2B750" w:rsidR="00694E48" w:rsidRDefault="00A312D5" w:rsidP="007756D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F546D4">
        <w:rPr>
          <w:rFonts w:ascii="Simplified Arabic" w:hAnsi="Simplified Arabic" w:cs="Simplified Arabic" w:hint="cs"/>
          <w:sz w:val="28"/>
          <w:szCs w:val="28"/>
          <w:rtl/>
          <w:lang w:bidi="ar-LB"/>
        </w:rPr>
        <w:t>في سياق</w:t>
      </w:r>
      <w:r>
        <w:rPr>
          <w:rFonts w:ascii="Simplified Arabic" w:hAnsi="Simplified Arabic" w:cs="Simplified Arabic" w:hint="cs"/>
          <w:sz w:val="28"/>
          <w:szCs w:val="28"/>
          <w:rtl/>
          <w:lang w:bidi="ar-LB"/>
        </w:rPr>
        <w:t xml:space="preserve"> </w:t>
      </w:r>
      <w:r w:rsidR="007756DD">
        <w:rPr>
          <w:rFonts w:ascii="Simplified Arabic" w:hAnsi="Simplified Arabic" w:cs="Simplified Arabic" w:hint="cs"/>
          <w:sz w:val="28"/>
          <w:szCs w:val="28"/>
          <w:rtl/>
          <w:lang w:bidi="ar-LB"/>
        </w:rPr>
        <w:t xml:space="preserve">رصد </w:t>
      </w:r>
      <w:r>
        <w:rPr>
          <w:rFonts w:ascii="Simplified Arabic" w:hAnsi="Simplified Arabic" w:cs="Simplified Arabic" w:hint="cs"/>
          <w:sz w:val="28"/>
          <w:szCs w:val="28"/>
          <w:rtl/>
          <w:lang w:bidi="ar-LB"/>
        </w:rPr>
        <w:t>أعداد مقتحمي الأقصى</w:t>
      </w:r>
      <w:r w:rsidR="007756DD">
        <w:rPr>
          <w:rFonts w:ascii="Simplified Arabic" w:hAnsi="Simplified Arabic" w:cs="Simplified Arabic" w:hint="cs"/>
          <w:sz w:val="28"/>
          <w:szCs w:val="28"/>
          <w:rtl/>
          <w:lang w:bidi="ar-LB"/>
        </w:rPr>
        <w:t xml:space="preserve"> شهريًا</w:t>
      </w:r>
      <w:r w:rsidR="00F546D4">
        <w:rPr>
          <w:rFonts w:ascii="Simplified Arabic" w:hAnsi="Simplified Arabic" w:cs="Simplified Arabic" w:hint="cs"/>
          <w:sz w:val="28"/>
          <w:szCs w:val="28"/>
          <w:rtl/>
          <w:lang w:bidi="ar-LB"/>
        </w:rPr>
        <w:t>، رصدت شبكة القسطل اقتحام 4131 مستوطنًا</w:t>
      </w:r>
      <w:r>
        <w:rPr>
          <w:rFonts w:ascii="Simplified Arabic" w:hAnsi="Simplified Arabic" w:cs="Simplified Arabic" w:hint="cs"/>
          <w:sz w:val="28"/>
          <w:szCs w:val="28"/>
          <w:rtl/>
          <w:lang w:bidi="ar-LB"/>
        </w:rPr>
        <w:t xml:space="preserve"> في شهر تشرين ال</w:t>
      </w:r>
      <w:r w:rsidR="007756DD">
        <w:rPr>
          <w:rFonts w:ascii="Simplified Arabic" w:hAnsi="Simplified Arabic" w:cs="Simplified Arabic" w:hint="cs"/>
          <w:sz w:val="28"/>
          <w:szCs w:val="28"/>
          <w:rtl/>
          <w:lang w:bidi="ar-LB"/>
        </w:rPr>
        <w:t>ثاني</w:t>
      </w:r>
      <w:r>
        <w:rPr>
          <w:rFonts w:ascii="Simplified Arabic" w:hAnsi="Simplified Arabic" w:cs="Simplified Arabic" w:hint="cs"/>
          <w:sz w:val="28"/>
          <w:szCs w:val="28"/>
          <w:rtl/>
          <w:lang w:bidi="ar-LB"/>
        </w:rPr>
        <w:t>/نوفمبر 2022</w:t>
      </w:r>
      <w:r w:rsidR="007756DD">
        <w:rPr>
          <w:rFonts w:ascii="Simplified Arabic" w:hAnsi="Simplified Arabic" w:cs="Simplified Arabic" w:hint="cs"/>
          <w:sz w:val="28"/>
          <w:szCs w:val="28"/>
          <w:rtl/>
          <w:lang w:bidi="ar-LB"/>
        </w:rPr>
        <w:t>.</w:t>
      </w:r>
      <w:r w:rsidR="00F546D4">
        <w:rPr>
          <w:rFonts w:ascii="Simplified Arabic" w:hAnsi="Simplified Arabic" w:cs="Simplified Arabic" w:hint="cs"/>
          <w:sz w:val="28"/>
          <w:szCs w:val="28"/>
          <w:rtl/>
          <w:lang w:bidi="ar-LB"/>
        </w:rPr>
        <w:t xml:space="preserve"> أما على صعيد </w:t>
      </w:r>
      <w:r w:rsidR="007756DD">
        <w:rPr>
          <w:rFonts w:ascii="Simplified Arabic" w:hAnsi="Simplified Arabic" w:cs="Simplified Arabic" w:hint="cs"/>
          <w:sz w:val="28"/>
          <w:szCs w:val="28"/>
          <w:rtl/>
          <w:lang w:bidi="ar-LB"/>
        </w:rPr>
        <w:t xml:space="preserve">قرارات </w:t>
      </w:r>
      <w:r w:rsidR="00F546D4">
        <w:rPr>
          <w:rFonts w:ascii="Simplified Arabic" w:hAnsi="Simplified Arabic" w:cs="Simplified Arabic" w:hint="cs"/>
          <w:sz w:val="28"/>
          <w:szCs w:val="28"/>
          <w:rtl/>
          <w:lang w:bidi="ar-LB"/>
        </w:rPr>
        <w:t>الإبعاد</w:t>
      </w:r>
      <w:r w:rsidR="007756DD">
        <w:rPr>
          <w:rFonts w:ascii="Simplified Arabic" w:hAnsi="Simplified Arabic" w:cs="Simplified Arabic" w:hint="cs"/>
          <w:sz w:val="28"/>
          <w:szCs w:val="28"/>
          <w:rtl/>
          <w:lang w:bidi="ar-LB"/>
        </w:rPr>
        <w:t>، فقد</w:t>
      </w:r>
      <w:r w:rsidR="00F546D4">
        <w:rPr>
          <w:rFonts w:ascii="Simplified Arabic" w:hAnsi="Simplified Arabic" w:cs="Simplified Arabic" w:hint="cs"/>
          <w:sz w:val="28"/>
          <w:szCs w:val="28"/>
          <w:rtl/>
          <w:lang w:bidi="ar-LB"/>
        </w:rPr>
        <w:t xml:space="preserve"> رصد مركز معلومات وادي حلوة، إصدار سلطات الاحتلال 12 قرار إبعاد في شهر</w:t>
      </w:r>
      <w:r w:rsidR="007756DD">
        <w:rPr>
          <w:rFonts w:ascii="Simplified Arabic" w:hAnsi="Simplified Arabic" w:cs="Simplified Arabic" w:hint="cs"/>
          <w:sz w:val="28"/>
          <w:szCs w:val="28"/>
          <w:rtl/>
          <w:lang w:bidi="ar-LB"/>
        </w:rPr>
        <w:t xml:space="preserve"> تشرين الثاني/نوفمبر</w:t>
      </w:r>
      <w:r w:rsidR="00F546D4">
        <w:rPr>
          <w:rFonts w:ascii="Simplified Arabic" w:hAnsi="Simplified Arabic" w:cs="Simplified Arabic" w:hint="cs"/>
          <w:sz w:val="28"/>
          <w:szCs w:val="28"/>
          <w:rtl/>
          <w:lang w:bidi="ar-LB"/>
        </w:rPr>
        <w:t xml:space="preserve">، من بينها 6 قرارات إبعاد عن </w:t>
      </w:r>
      <w:r w:rsidR="007756DD">
        <w:rPr>
          <w:rFonts w:ascii="Simplified Arabic" w:hAnsi="Simplified Arabic" w:cs="Simplified Arabic" w:hint="cs"/>
          <w:sz w:val="28"/>
          <w:szCs w:val="28"/>
          <w:rtl/>
          <w:lang w:bidi="ar-LB"/>
        </w:rPr>
        <w:t xml:space="preserve">المسجد </w:t>
      </w:r>
      <w:r w:rsidR="00F546D4">
        <w:rPr>
          <w:rFonts w:ascii="Simplified Arabic" w:hAnsi="Simplified Arabic" w:cs="Simplified Arabic" w:hint="cs"/>
          <w:sz w:val="28"/>
          <w:szCs w:val="28"/>
          <w:rtl/>
          <w:lang w:bidi="ar-LB"/>
        </w:rPr>
        <w:t>الأقصى.</w:t>
      </w:r>
    </w:p>
    <w:p w14:paraId="5747D490" w14:textId="306DB820" w:rsidR="008B7A40" w:rsidRPr="008B7A40" w:rsidRDefault="00F546D4" w:rsidP="00CA06B6">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وفي سياق تحضيرات الاحتلال قبيل عيد "الأنوار" اليهودي،</w:t>
      </w:r>
      <w:r w:rsidR="00CA06B6">
        <w:rPr>
          <w:rFonts w:ascii="Simplified Arabic" w:hAnsi="Simplified Arabic" w:cs="Simplified Arabic" w:hint="cs"/>
          <w:sz w:val="28"/>
          <w:szCs w:val="28"/>
          <w:rtl/>
          <w:lang w:bidi="ar-LB"/>
        </w:rPr>
        <w:t xml:space="preserve"> ففي 30/11</w:t>
      </w:r>
      <w:r>
        <w:rPr>
          <w:rFonts w:ascii="Simplified Arabic" w:hAnsi="Simplified Arabic" w:cs="Simplified Arabic" w:hint="cs"/>
          <w:sz w:val="28"/>
          <w:szCs w:val="28"/>
          <w:rtl/>
          <w:lang w:bidi="ar-LB"/>
        </w:rPr>
        <w:t xml:space="preserve"> </w:t>
      </w:r>
      <w:r w:rsidR="00CA06B6">
        <w:rPr>
          <w:rFonts w:ascii="Simplified Arabic" w:hAnsi="Simplified Arabic" w:cs="Simplified Arabic" w:hint="cs"/>
          <w:sz w:val="28"/>
          <w:szCs w:val="28"/>
          <w:rtl/>
          <w:lang w:bidi="ar-LB"/>
        </w:rPr>
        <w:t>كشفت مصادر مقدسية أن قوات الاحتلال أغلقت منطقة باب الأسباط لإجراء تدريبات تحاكي حدوث عمليات فردية. وتؤشر هذه التدريبات إلى توقع تصاعدٍ في الأحداث</w:t>
      </w:r>
      <w:r w:rsidR="006A27CC">
        <w:rPr>
          <w:rFonts w:ascii="Simplified Arabic" w:hAnsi="Simplified Arabic" w:cs="Simplified Arabic" w:hint="cs"/>
          <w:sz w:val="28"/>
          <w:szCs w:val="28"/>
          <w:rtl/>
          <w:lang w:bidi="ar-LB"/>
        </w:rPr>
        <w:t xml:space="preserve"> والمواجهات</w:t>
      </w:r>
      <w:r w:rsidR="00CA06B6">
        <w:rPr>
          <w:rFonts w:ascii="Simplified Arabic" w:hAnsi="Simplified Arabic" w:cs="Simplified Arabic" w:hint="cs"/>
          <w:sz w:val="28"/>
          <w:szCs w:val="28"/>
          <w:rtl/>
          <w:lang w:bidi="ar-LB"/>
        </w:rPr>
        <w:t xml:space="preserve"> بالتزامن مع عيد "الأنوار"</w:t>
      </w:r>
      <w:r w:rsidR="006A27CC">
        <w:rPr>
          <w:rFonts w:ascii="Simplified Arabic" w:hAnsi="Simplified Arabic" w:cs="Simplified Arabic" w:hint="cs"/>
          <w:sz w:val="28"/>
          <w:szCs w:val="28"/>
          <w:rtl/>
          <w:lang w:bidi="ar-LB"/>
        </w:rPr>
        <w:t>، خاصة أن منظمات الاحتلال تستعد لتصعيد اعتداءاتها بحق الأقصى والمصلين داخله</w:t>
      </w:r>
      <w:r w:rsidR="00CA06B6">
        <w:rPr>
          <w:rFonts w:ascii="Simplified Arabic" w:hAnsi="Simplified Arabic" w:cs="Simplified Arabic" w:hint="cs"/>
          <w:sz w:val="28"/>
          <w:szCs w:val="28"/>
          <w:rtl/>
          <w:lang w:bidi="ar-LB"/>
        </w:rPr>
        <w:t>. وفي سياق</w:t>
      </w:r>
      <w:r w:rsidR="006A27CC">
        <w:rPr>
          <w:rFonts w:ascii="Simplified Arabic" w:hAnsi="Simplified Arabic" w:cs="Simplified Arabic" w:hint="cs"/>
          <w:sz w:val="28"/>
          <w:szCs w:val="28"/>
          <w:rtl/>
          <w:lang w:bidi="ar-LB"/>
        </w:rPr>
        <w:t xml:space="preserve"> هذا التصعيد،</w:t>
      </w:r>
      <w:r w:rsidR="00CA06B6">
        <w:rPr>
          <w:rFonts w:ascii="Simplified Arabic" w:hAnsi="Simplified Arabic" w:cs="Simplified Arabic" w:hint="cs"/>
          <w:sz w:val="28"/>
          <w:szCs w:val="28"/>
          <w:rtl/>
          <w:lang w:bidi="ar-LB"/>
        </w:rPr>
        <w:t xml:space="preserve"> كشفت مصادر "منظمات المعبد" أنها اجتمعت مع ممثل </w:t>
      </w:r>
      <w:r w:rsidR="006A27CC">
        <w:rPr>
          <w:rFonts w:ascii="Simplified Arabic" w:hAnsi="Simplified Arabic" w:cs="Simplified Arabic" w:hint="cs"/>
          <w:sz w:val="28"/>
          <w:szCs w:val="28"/>
          <w:rtl/>
          <w:lang w:bidi="ar-LB"/>
        </w:rPr>
        <w:t>ل</w:t>
      </w:r>
      <w:r w:rsidR="00CA06B6">
        <w:rPr>
          <w:rFonts w:ascii="Simplified Arabic" w:hAnsi="Simplified Arabic" w:cs="Simplified Arabic" w:hint="cs"/>
          <w:sz w:val="28"/>
          <w:szCs w:val="28"/>
          <w:rtl/>
          <w:lang w:bidi="ar-LB"/>
        </w:rPr>
        <w:t>شرطة الاحتلال للتشاور بشأن اقتحامات الأقصى، وأعلنت بأن هدف الاجتماع لزيادة التعاون ما بين الشرطة والمنظمات المتطرفة.</w:t>
      </w:r>
    </w:p>
    <w:p w14:paraId="7677D79C" w14:textId="77777777" w:rsidR="00B81ED2" w:rsidRDefault="00B81ED2" w:rsidP="00177E92">
      <w:pPr>
        <w:bidi/>
        <w:spacing w:after="200" w:line="276" w:lineRule="auto"/>
        <w:jc w:val="lowKashida"/>
        <w:rPr>
          <w:rFonts w:ascii="Simplified Arabic" w:hAnsi="Simplified Arabic" w:cs="Simplified Arabic"/>
          <w:sz w:val="28"/>
          <w:szCs w:val="28"/>
          <w:rtl/>
        </w:rPr>
      </w:pPr>
    </w:p>
    <w:p w14:paraId="40A0076D" w14:textId="44B1DCFE" w:rsidR="0001310A" w:rsidRPr="00177E92" w:rsidRDefault="00261F7C" w:rsidP="00B81ED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26323E45" w14:textId="0E368FB8" w:rsidR="00B4253B" w:rsidRDefault="00C36DF3" w:rsidP="00A621D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لا تتوقف آلة الاحتلال التهويدية عن استهداف منازل الفلسطينيين ومنشآتهم، ففي 4/12 </w:t>
      </w:r>
      <w:r w:rsidR="00A621D0">
        <w:rPr>
          <w:rFonts w:ascii="Simplified Arabic" w:hAnsi="Simplified Arabic" w:cs="Simplified Arabic" w:hint="cs"/>
          <w:sz w:val="28"/>
          <w:szCs w:val="28"/>
          <w:rtl/>
        </w:rPr>
        <w:t>سلمت أطقم الاحتلال إخطارات هدمٍ لأربع عائلات في تجمع أبو النوار البدوي شرق القدس المحتلة، بذريعة البناء من دون ترخيص.</w:t>
      </w:r>
    </w:p>
    <w:p w14:paraId="6FEAF7DA" w14:textId="0E6363E8" w:rsidR="00B4253B" w:rsidRPr="00B4253B" w:rsidRDefault="00A621D0" w:rsidP="009A3D97">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أما على صعيد مشاريع البنية التحتية الخاصة بالاستيطان، ففي 5/12 أعلنت "اللجنة </w:t>
      </w:r>
      <w:r w:rsidR="00410ECC">
        <w:rPr>
          <w:rFonts w:ascii="Simplified Arabic" w:hAnsi="Simplified Arabic" w:cs="Simplified Arabic" w:hint="cs"/>
          <w:sz w:val="28"/>
          <w:szCs w:val="28"/>
          <w:rtl/>
        </w:rPr>
        <w:t>الوطنية ل</w:t>
      </w:r>
      <w:r w:rsidR="00410ECC" w:rsidRPr="00410ECC">
        <w:rPr>
          <w:rFonts w:ascii="Simplified Arabic" w:hAnsi="Simplified Arabic" w:cs="Simplified Arabic"/>
          <w:sz w:val="28"/>
          <w:szCs w:val="28"/>
          <w:rtl/>
        </w:rPr>
        <w:t>لتخطيط وإنشاء البنى التحتية</w:t>
      </w:r>
      <w:r w:rsidR="00410ECC">
        <w:rPr>
          <w:rFonts w:ascii="Simplified Arabic" w:hAnsi="Simplified Arabic" w:cs="Simplified Arabic" w:hint="cs"/>
          <w:sz w:val="28"/>
          <w:szCs w:val="28"/>
          <w:rtl/>
        </w:rPr>
        <w:t>" في دولة الاحتلال، أنها في صدد المصادقة على خطة لتمديد خط القطار السريع إلى وسط القدس المحتلة</w:t>
      </w:r>
      <w:r w:rsidR="0064400F">
        <w:rPr>
          <w:rFonts w:ascii="Simplified Arabic" w:hAnsi="Simplified Arabic" w:cs="Simplified Arabic" w:hint="cs"/>
          <w:sz w:val="28"/>
          <w:szCs w:val="28"/>
          <w:rtl/>
        </w:rPr>
        <w:t>، على أن يصل إلى طاقته الكاملة ويضم 13 قطارًا في الساعة الواحدة،</w:t>
      </w:r>
      <w:r w:rsidR="00410ECC">
        <w:rPr>
          <w:rFonts w:ascii="Simplified Arabic" w:hAnsi="Simplified Arabic" w:cs="Simplified Arabic" w:hint="cs"/>
          <w:sz w:val="28"/>
          <w:szCs w:val="28"/>
          <w:rtl/>
        </w:rPr>
        <w:t xml:space="preserve"> ويهدف </w:t>
      </w:r>
      <w:r w:rsidR="00410ECC">
        <w:rPr>
          <w:rFonts w:ascii="Simplified Arabic" w:hAnsi="Simplified Arabic" w:cs="Simplified Arabic" w:hint="cs"/>
          <w:sz w:val="28"/>
          <w:szCs w:val="28"/>
          <w:rtl/>
        </w:rPr>
        <w:lastRenderedPageBreak/>
        <w:t>المخطط إلى جذب المزيد من المستوطنين إلى المدينة المحتلة،</w:t>
      </w:r>
      <w:r w:rsidR="0064400F">
        <w:rPr>
          <w:rFonts w:ascii="Simplified Arabic" w:hAnsi="Simplified Arabic" w:cs="Simplified Arabic" w:hint="cs"/>
          <w:sz w:val="28"/>
          <w:szCs w:val="28"/>
          <w:rtl/>
        </w:rPr>
        <w:t xml:space="preserve"> من نواحي الإقامة الدائمة أو الزيارة واقتحام المسجد الأقصى،</w:t>
      </w:r>
      <w:r w:rsidR="00410ECC">
        <w:rPr>
          <w:rFonts w:ascii="Simplified Arabic" w:hAnsi="Simplified Arabic" w:cs="Simplified Arabic" w:hint="cs"/>
          <w:sz w:val="28"/>
          <w:szCs w:val="28"/>
          <w:rtl/>
        </w:rPr>
        <w:t xml:space="preserve"> مع انتهاء المشروع في عام 2040.</w:t>
      </w:r>
    </w:p>
    <w:p w14:paraId="3B74B0E5" w14:textId="2BC1FB51" w:rsidR="00541037" w:rsidRDefault="008B7A40" w:rsidP="00310E4C">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w:t>
      </w:r>
      <w:r w:rsidR="00541037">
        <w:rPr>
          <w:rFonts w:ascii="Simplified Arabic" w:hAnsi="Simplified Arabic" w:cs="Simplified Arabic" w:hint="cs"/>
          <w:b/>
          <w:bCs/>
          <w:sz w:val="28"/>
          <w:szCs w:val="28"/>
          <w:u w:val="single"/>
          <w:rtl/>
          <w:lang w:bidi="ar-LB"/>
        </w:rPr>
        <w:t>لمقاومة الفلسطينية</w:t>
      </w:r>
    </w:p>
    <w:p w14:paraId="266F9BF8" w14:textId="1B7A983F" w:rsidR="00A761D6" w:rsidRPr="00A761D6" w:rsidRDefault="00410ECC" w:rsidP="0068401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تستمر عمليات المقاومة في مجمل المناطق الفلسطينية وفي القدس المحتلة، ففي </w:t>
      </w:r>
      <w:r w:rsidR="00A761D6">
        <w:rPr>
          <w:rFonts w:ascii="Simplified Arabic" w:hAnsi="Simplified Arabic" w:cs="Simplified Arabic" w:hint="cs"/>
          <w:sz w:val="28"/>
          <w:szCs w:val="28"/>
          <w:rtl/>
          <w:lang w:bidi="ar-LB"/>
        </w:rPr>
        <w:t xml:space="preserve">3/12 كشف تقرير لمركز معطى، أن شهر تشرين الثاني/نوفمبر شهد 1029 عملًا مقاومًا في الضفة الغربية والقدس المحتلتين، من بينها 80 عملية إطلاق نار. وبحسب معطيات مقدسية شهدت المدينة المحتلة نحو </w:t>
      </w:r>
      <w:r w:rsidR="00A761D6" w:rsidRPr="00A761D6">
        <w:rPr>
          <w:rFonts w:ascii="Simplified Arabic" w:hAnsi="Simplified Arabic" w:cs="Simplified Arabic"/>
          <w:sz w:val="28"/>
          <w:szCs w:val="28"/>
          <w:rtl/>
          <w:lang w:bidi="ar-LB"/>
        </w:rPr>
        <w:t xml:space="preserve">83 عملية مقاومة ونقطة مواجهة، أدت إلى مقتل </w:t>
      </w:r>
      <w:r w:rsidR="00A761D6">
        <w:rPr>
          <w:rFonts w:ascii="Simplified Arabic" w:hAnsi="Simplified Arabic" w:cs="Simplified Arabic" w:hint="cs"/>
          <w:sz w:val="28"/>
          <w:szCs w:val="28"/>
          <w:rtl/>
          <w:lang w:bidi="ar-LB"/>
        </w:rPr>
        <w:t>مستوطنين</w:t>
      </w:r>
      <w:r w:rsidR="00A761D6" w:rsidRPr="00A761D6">
        <w:rPr>
          <w:rFonts w:ascii="Simplified Arabic" w:hAnsi="Simplified Arabic" w:cs="Simplified Arabic"/>
          <w:sz w:val="28"/>
          <w:szCs w:val="28"/>
          <w:rtl/>
          <w:lang w:bidi="ar-LB"/>
        </w:rPr>
        <w:t xml:space="preserve"> و</w:t>
      </w:r>
      <w:r w:rsidR="00A761D6">
        <w:rPr>
          <w:rFonts w:ascii="Simplified Arabic" w:hAnsi="Simplified Arabic" w:cs="Simplified Arabic" w:hint="cs"/>
          <w:sz w:val="28"/>
          <w:szCs w:val="28"/>
          <w:rtl/>
          <w:lang w:bidi="ar-LB"/>
        </w:rPr>
        <w:t xml:space="preserve">إصابة نحو </w:t>
      </w:r>
      <w:r w:rsidR="00A761D6" w:rsidRPr="00A761D6">
        <w:rPr>
          <w:rFonts w:ascii="Simplified Arabic" w:hAnsi="Simplified Arabic" w:cs="Simplified Arabic"/>
          <w:sz w:val="28"/>
          <w:szCs w:val="28"/>
          <w:rtl/>
          <w:lang w:bidi="ar-LB"/>
        </w:rPr>
        <w:t xml:space="preserve">53 </w:t>
      </w:r>
      <w:r w:rsidR="00A761D6">
        <w:rPr>
          <w:rFonts w:ascii="Simplified Arabic" w:hAnsi="Simplified Arabic" w:cs="Simplified Arabic" w:hint="cs"/>
          <w:sz w:val="28"/>
          <w:szCs w:val="28"/>
          <w:rtl/>
          <w:lang w:bidi="ar-LB"/>
        </w:rPr>
        <w:t xml:space="preserve">آخرين. وإلى جانب عملية التفجير في </w:t>
      </w:r>
      <w:r w:rsidR="00684012">
        <w:rPr>
          <w:rFonts w:ascii="Simplified Arabic" w:hAnsi="Simplified Arabic" w:cs="Simplified Arabic" w:hint="cs"/>
          <w:sz w:val="28"/>
          <w:szCs w:val="28"/>
          <w:rtl/>
          <w:lang w:bidi="ar-LB"/>
        </w:rPr>
        <w:t>23/11/2022، شهدت القدس عمليتي طعن ودهس، وعمليتي إطلاق نار، و59 نقطة مواجهة في أزقة القدس وأحيائها المختلفة.</w:t>
      </w:r>
    </w:p>
    <w:p w14:paraId="5C6F9EE0" w14:textId="3C38C7F4" w:rsidR="00A761D6" w:rsidRDefault="00A761D6" w:rsidP="00A761D6">
      <w:pPr>
        <w:bidi/>
        <w:spacing w:after="200" w:line="276" w:lineRule="auto"/>
        <w:jc w:val="lowKashida"/>
        <w:rPr>
          <w:rFonts w:ascii="Simplified Arabic" w:hAnsi="Simplified Arabic" w:cs="Simplified Arabic"/>
          <w:sz w:val="28"/>
          <w:szCs w:val="28"/>
          <w:rtl/>
          <w:lang w:bidi="ar-LB"/>
        </w:rPr>
      </w:pPr>
    </w:p>
    <w:p w14:paraId="695BAF2F" w14:textId="669FF47C" w:rsidR="00684012" w:rsidRPr="00684012" w:rsidRDefault="00684012" w:rsidP="00684012">
      <w:pPr>
        <w:bidi/>
        <w:spacing w:after="200" w:line="276" w:lineRule="auto"/>
        <w:jc w:val="lowKashida"/>
        <w:rPr>
          <w:rFonts w:ascii="Simplified Arabic" w:hAnsi="Simplified Arabic" w:cs="Simplified Arabic"/>
          <w:b/>
          <w:bCs/>
          <w:sz w:val="28"/>
          <w:szCs w:val="28"/>
          <w:u w:val="single"/>
          <w:rtl/>
          <w:lang w:bidi="ar-LB"/>
        </w:rPr>
      </w:pPr>
      <w:r w:rsidRPr="00684012">
        <w:rPr>
          <w:rFonts w:ascii="Simplified Arabic" w:hAnsi="Simplified Arabic" w:cs="Simplified Arabic" w:hint="cs"/>
          <w:b/>
          <w:bCs/>
          <w:sz w:val="28"/>
          <w:szCs w:val="28"/>
          <w:u w:val="single"/>
          <w:rtl/>
          <w:lang w:bidi="ar-LB"/>
        </w:rPr>
        <w:t>قضايا</w:t>
      </w:r>
    </w:p>
    <w:p w14:paraId="5F5B4C86" w14:textId="710014EF" w:rsidR="00684012" w:rsidRPr="00684012" w:rsidRDefault="00684012" w:rsidP="00684012">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تسلط القراءة الأسبوعية الضوء على استمرار معاناة التجار في القدس المحتلة، نتيجة الإجراءات التي تفرضها سلطات الاحتلال عليهم. ففي الأسبوع الماضي تفاجأ أصحاب المحال التجارية في البلدة القديمة، بأن شرطة الاحتلال فرضت قيودًا على عربات النقل الكهربائية، التي تعمل على إيصال البضائع وتوصليها من وإلى المحال التجارية في البلدة القديمة، وبحسب المصادر المقدسية تشمل القرارات الجديدة العربات والدراجات النارية. وبحسب القرار منعت قوات الاحتلال هذه العربات من الدخول إلى البلدة القديمة بعد الساعة العاشرة صباحًا. ما سيحرم التجار من أي عمليات تزود أو إرسال بضائع بعد هذه الساعات، خاصة أن العديد منها تغلق مع حلول المساء. وأشار تجار مقدسيون إلى أن القرار الجديد يهدف إلى زيادة الضغط عليهم، ودفعهم إلى إغلاق محالهم التجارية.</w:t>
      </w:r>
    </w:p>
    <w:p w14:paraId="437BA4A7" w14:textId="77777777" w:rsidR="00684012" w:rsidRPr="00684012" w:rsidRDefault="00684012" w:rsidP="00684012">
      <w:pPr>
        <w:bidi/>
        <w:spacing w:after="200" w:line="276" w:lineRule="auto"/>
        <w:jc w:val="lowKashida"/>
        <w:rPr>
          <w:rFonts w:ascii="Simplified Arabic" w:hAnsi="Simplified Arabic" w:cs="Simplified Arabic"/>
          <w:sz w:val="28"/>
          <w:szCs w:val="28"/>
          <w:rtl/>
          <w:lang w:bidi="ar-LB"/>
        </w:rPr>
      </w:pPr>
    </w:p>
    <w:sectPr w:rsidR="00684012" w:rsidRPr="00684012"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1439" w14:textId="77777777" w:rsidR="00C91D49" w:rsidRDefault="00C91D49" w:rsidP="0069310C">
      <w:r>
        <w:separator/>
      </w:r>
    </w:p>
  </w:endnote>
  <w:endnote w:type="continuationSeparator" w:id="0">
    <w:p w14:paraId="1C86D18B" w14:textId="77777777" w:rsidR="00C91D49" w:rsidRDefault="00C91D49"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42A1" w14:textId="77777777" w:rsidR="00C91D49" w:rsidRDefault="00C91D49" w:rsidP="0069310C">
      <w:r>
        <w:separator/>
      </w:r>
    </w:p>
  </w:footnote>
  <w:footnote w:type="continuationSeparator" w:id="0">
    <w:p w14:paraId="21CCE8E6" w14:textId="77777777" w:rsidR="00C91D49" w:rsidRDefault="00C91D49"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63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2739"/>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77E92"/>
    <w:rsid w:val="00180C27"/>
    <w:rsid w:val="00180E67"/>
    <w:rsid w:val="00181576"/>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B00D6"/>
    <w:rsid w:val="001B0326"/>
    <w:rsid w:val="001B0499"/>
    <w:rsid w:val="001B087B"/>
    <w:rsid w:val="001B142A"/>
    <w:rsid w:val="001B238B"/>
    <w:rsid w:val="001B262C"/>
    <w:rsid w:val="001B321E"/>
    <w:rsid w:val="001B358D"/>
    <w:rsid w:val="001B4895"/>
    <w:rsid w:val="001B4992"/>
    <w:rsid w:val="001B4C00"/>
    <w:rsid w:val="001B4F56"/>
    <w:rsid w:val="001B55F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55"/>
    <w:rsid w:val="001E682C"/>
    <w:rsid w:val="001E6F28"/>
    <w:rsid w:val="001F0861"/>
    <w:rsid w:val="001F089F"/>
    <w:rsid w:val="001F0B2C"/>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46"/>
    <w:rsid w:val="00285450"/>
    <w:rsid w:val="00285E54"/>
    <w:rsid w:val="00286F62"/>
    <w:rsid w:val="00287A48"/>
    <w:rsid w:val="002907DC"/>
    <w:rsid w:val="00290D80"/>
    <w:rsid w:val="00291EA4"/>
    <w:rsid w:val="00292AD5"/>
    <w:rsid w:val="0029352A"/>
    <w:rsid w:val="002939E1"/>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3479"/>
    <w:rsid w:val="003F4EB4"/>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0ECC"/>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2ADB"/>
    <w:rsid w:val="00453EDC"/>
    <w:rsid w:val="004550A1"/>
    <w:rsid w:val="00456D2B"/>
    <w:rsid w:val="00457640"/>
    <w:rsid w:val="00460078"/>
    <w:rsid w:val="00461902"/>
    <w:rsid w:val="004625F0"/>
    <w:rsid w:val="00463A8F"/>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400F"/>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012"/>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4E48"/>
    <w:rsid w:val="00697BDD"/>
    <w:rsid w:val="006A01F8"/>
    <w:rsid w:val="006A0D90"/>
    <w:rsid w:val="006A1046"/>
    <w:rsid w:val="006A1CBE"/>
    <w:rsid w:val="006A27CC"/>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3862"/>
    <w:rsid w:val="007756DD"/>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471"/>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647"/>
    <w:rsid w:val="00985FCE"/>
    <w:rsid w:val="00986A1D"/>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3D97"/>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2D5"/>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D0"/>
    <w:rsid w:val="00A621EF"/>
    <w:rsid w:val="00A6299D"/>
    <w:rsid w:val="00A70BE5"/>
    <w:rsid w:val="00A71FD5"/>
    <w:rsid w:val="00A7281D"/>
    <w:rsid w:val="00A72BD4"/>
    <w:rsid w:val="00A73327"/>
    <w:rsid w:val="00A740A0"/>
    <w:rsid w:val="00A7461B"/>
    <w:rsid w:val="00A75258"/>
    <w:rsid w:val="00A7528D"/>
    <w:rsid w:val="00A761D6"/>
    <w:rsid w:val="00A76569"/>
    <w:rsid w:val="00A7660B"/>
    <w:rsid w:val="00A76AE2"/>
    <w:rsid w:val="00A77178"/>
    <w:rsid w:val="00A803B6"/>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5BA7"/>
    <w:rsid w:val="00B95DC8"/>
    <w:rsid w:val="00B95E71"/>
    <w:rsid w:val="00B9741D"/>
    <w:rsid w:val="00BA0E54"/>
    <w:rsid w:val="00BA11A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6DF3"/>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06A0"/>
    <w:rsid w:val="00C910D6"/>
    <w:rsid w:val="00C91189"/>
    <w:rsid w:val="00C9152E"/>
    <w:rsid w:val="00C91A5B"/>
    <w:rsid w:val="00C91CA2"/>
    <w:rsid w:val="00C91D49"/>
    <w:rsid w:val="00C92D39"/>
    <w:rsid w:val="00C93C87"/>
    <w:rsid w:val="00C94492"/>
    <w:rsid w:val="00C9506A"/>
    <w:rsid w:val="00C956EE"/>
    <w:rsid w:val="00C95CB9"/>
    <w:rsid w:val="00C9667D"/>
    <w:rsid w:val="00C97FEA"/>
    <w:rsid w:val="00CA06B6"/>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9035B"/>
    <w:rsid w:val="00E920F9"/>
    <w:rsid w:val="00E9226E"/>
    <w:rsid w:val="00E93212"/>
    <w:rsid w:val="00E93826"/>
    <w:rsid w:val="00E940BC"/>
    <w:rsid w:val="00E95B60"/>
    <w:rsid w:val="00E965B7"/>
    <w:rsid w:val="00E97A67"/>
    <w:rsid w:val="00E97BAC"/>
    <w:rsid w:val="00EA3A1D"/>
    <w:rsid w:val="00EA4D78"/>
    <w:rsid w:val="00EA5B37"/>
    <w:rsid w:val="00EA6FDB"/>
    <w:rsid w:val="00EA79FF"/>
    <w:rsid w:val="00EA7F74"/>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6D4"/>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6B11"/>
    <w:rsid w:val="00FC6BCE"/>
    <w:rsid w:val="00FD009F"/>
    <w:rsid w:val="00FD2C9E"/>
    <w:rsid w:val="00FD2DA0"/>
    <w:rsid w:val="00FD4D60"/>
    <w:rsid w:val="00FD5458"/>
    <w:rsid w:val="00FD5D78"/>
    <w:rsid w:val="00FD6E09"/>
    <w:rsid w:val="00FD73B8"/>
    <w:rsid w:val="00FD7A7F"/>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473304">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888797">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27460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474</cp:revision>
  <cp:lastPrinted>2021-12-08T10:47:00Z</cp:lastPrinted>
  <dcterms:created xsi:type="dcterms:W3CDTF">2018-11-28T12:35:00Z</dcterms:created>
  <dcterms:modified xsi:type="dcterms:W3CDTF">2022-12-07T15:43:00Z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